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47" w:rsidRPr="001B56BE" w:rsidRDefault="00241547" w:rsidP="00241547">
      <w:pPr>
        <w:jc w:val="center"/>
        <w:rPr>
          <w:b/>
        </w:rPr>
      </w:pPr>
      <w:r w:rsidRPr="001B56BE">
        <w:rPr>
          <w:b/>
        </w:rPr>
        <w:t>ОБЛАСТНОЕ ГОСУДАРСТВЕННОЕ БЮДЖЕТНОЕ</w:t>
      </w:r>
    </w:p>
    <w:p w:rsidR="00241547" w:rsidRPr="001B56BE" w:rsidRDefault="00241547" w:rsidP="00241547">
      <w:pPr>
        <w:jc w:val="center"/>
        <w:rPr>
          <w:b/>
        </w:rPr>
      </w:pPr>
      <w:r w:rsidRPr="001B56BE">
        <w:rPr>
          <w:b/>
        </w:rPr>
        <w:t>ОБЩЕОБРАЗОВАТЕЛЬНОЕ УЧРЕЖДЕНИЕ</w:t>
      </w:r>
    </w:p>
    <w:p w:rsidR="00241547" w:rsidRDefault="00241547" w:rsidP="00241547">
      <w:pPr>
        <w:jc w:val="center"/>
        <w:rPr>
          <w:b/>
        </w:rPr>
      </w:pPr>
      <w:r>
        <w:rPr>
          <w:b/>
        </w:rPr>
        <w:t>«РОВЕНЬСКАЯ</w:t>
      </w:r>
      <w:r w:rsidRPr="001B56BE">
        <w:rPr>
          <w:b/>
        </w:rPr>
        <w:t xml:space="preserve"> СРЕДНЯЯ ОБЩЕОБРАЗОВАТЕЛЬНАЯ ШКОЛА</w:t>
      </w:r>
      <w:r>
        <w:rPr>
          <w:b/>
        </w:rPr>
        <w:t xml:space="preserve"> С УГЛУБЛЁННЫМ ИЗУЧЕНИЕМ ОТДЕЛЬНЫХ ПРЕДМЕТОВ</w:t>
      </w:r>
      <w:r w:rsidRPr="001B56BE">
        <w:rPr>
          <w:b/>
        </w:rPr>
        <w:t>»</w:t>
      </w:r>
    </w:p>
    <w:p w:rsidR="00241547" w:rsidRPr="001B56BE" w:rsidRDefault="00241547" w:rsidP="00241547">
      <w:pPr>
        <w:jc w:val="center"/>
        <w:rPr>
          <w:b/>
        </w:rPr>
      </w:pPr>
      <w:r w:rsidRPr="001B56BE">
        <w:rPr>
          <w:b/>
        </w:rPr>
        <w:t xml:space="preserve"> БЕЛГОРОДСКОЙ ОБЛАСТИ</w:t>
      </w:r>
    </w:p>
    <w:p w:rsidR="00241547" w:rsidRPr="001B56BE" w:rsidRDefault="00241547" w:rsidP="00241547">
      <w:pPr>
        <w:jc w:val="center"/>
        <w:rPr>
          <w:b/>
        </w:rPr>
      </w:pPr>
    </w:p>
    <w:p w:rsidR="00241547" w:rsidRPr="00A33B78" w:rsidRDefault="00241547" w:rsidP="00241547">
      <w:pPr>
        <w:jc w:val="center"/>
        <w:rPr>
          <w:noProof/>
          <w:sz w:val="28"/>
          <w:szCs w:val="28"/>
        </w:rPr>
      </w:pP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7"/>
        <w:gridCol w:w="3213"/>
        <w:gridCol w:w="3356"/>
      </w:tblGrid>
      <w:tr w:rsidR="00241547" w:rsidRPr="00D32E8C" w:rsidTr="0061470A">
        <w:trPr>
          <w:trHeight w:val="1959"/>
        </w:trPr>
        <w:tc>
          <w:tcPr>
            <w:tcW w:w="1616" w:type="pct"/>
          </w:tcPr>
          <w:p w:rsidR="00241547" w:rsidRPr="00DC211E" w:rsidRDefault="00241547" w:rsidP="0061470A">
            <w:pPr>
              <w:tabs>
                <w:tab w:val="left" w:pos="9288"/>
              </w:tabs>
              <w:jc w:val="center"/>
            </w:pPr>
            <w:r w:rsidRPr="00DC211E">
              <w:t xml:space="preserve">«Рассмотрено» 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center"/>
            </w:pPr>
            <w:r w:rsidRPr="00DC211E">
              <w:t>на заседании М</w:t>
            </w:r>
            <w:proofErr w:type="gramStart"/>
            <w:r w:rsidRPr="00DC211E">
              <w:t>О ООО</w:t>
            </w:r>
            <w:proofErr w:type="gramEnd"/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 w:rsidRPr="00DC211E">
              <w:t>Руководитель М</w:t>
            </w:r>
            <w:proofErr w:type="gramStart"/>
            <w:r w:rsidRPr="00DC211E">
              <w:t>О ООО</w:t>
            </w:r>
            <w:proofErr w:type="gramEnd"/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 w:rsidRPr="00DC211E">
              <w:t>_______</w:t>
            </w:r>
            <w:r>
              <w:t xml:space="preserve">  </w:t>
            </w:r>
            <w:proofErr w:type="spellStart"/>
            <w:r>
              <w:t>Орищенко</w:t>
            </w:r>
            <w:proofErr w:type="spellEnd"/>
            <w:r>
              <w:t xml:space="preserve"> Е.А.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>
              <w:t>Протокол №6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>
              <w:t xml:space="preserve">от «31» мая </w:t>
            </w:r>
            <w:r w:rsidRPr="00DC211E">
              <w:t>2023 г.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center"/>
            </w:pPr>
          </w:p>
        </w:tc>
        <w:tc>
          <w:tcPr>
            <w:tcW w:w="1655" w:type="pct"/>
          </w:tcPr>
          <w:p w:rsidR="00241547" w:rsidRPr="00DC211E" w:rsidRDefault="00241547" w:rsidP="0061470A">
            <w:pPr>
              <w:tabs>
                <w:tab w:val="left" w:pos="9288"/>
              </w:tabs>
              <w:jc w:val="center"/>
            </w:pPr>
            <w:r w:rsidRPr="00DC211E">
              <w:t>«Согласовано»</w:t>
            </w:r>
          </w:p>
          <w:p w:rsidR="00241547" w:rsidRPr="00DC211E" w:rsidRDefault="00241547" w:rsidP="0061470A">
            <w:pPr>
              <w:tabs>
                <w:tab w:val="left" w:pos="9288"/>
              </w:tabs>
            </w:pPr>
            <w:r w:rsidRPr="00DC211E">
              <w:t xml:space="preserve">Заместитель директора </w:t>
            </w:r>
          </w:p>
          <w:p w:rsidR="00241547" w:rsidRPr="00DC211E" w:rsidRDefault="00241547" w:rsidP="0061470A">
            <w:pPr>
              <w:tabs>
                <w:tab w:val="left" w:pos="9288"/>
              </w:tabs>
            </w:pPr>
            <w:r w:rsidRPr="00DC211E">
              <w:t>ОГБОУ «</w:t>
            </w:r>
            <w:proofErr w:type="spellStart"/>
            <w:r w:rsidRPr="00DC211E">
              <w:t>Ровеньская</w:t>
            </w:r>
            <w:proofErr w:type="spellEnd"/>
            <w:r w:rsidRPr="00DC211E">
              <w:t xml:space="preserve"> СОШ с УИОП»</w:t>
            </w:r>
          </w:p>
          <w:p w:rsidR="00241547" w:rsidRPr="00BD07F1" w:rsidRDefault="00241547" w:rsidP="0061470A">
            <w:pPr>
              <w:tabs>
                <w:tab w:val="left" w:pos="9288"/>
              </w:tabs>
              <w:jc w:val="both"/>
            </w:pPr>
            <w:r w:rsidRPr="00BD07F1">
              <w:t>________</w:t>
            </w:r>
            <w:r>
              <w:t xml:space="preserve"> Шевченко Л.Г</w:t>
            </w:r>
            <w:r w:rsidRPr="00BD07F1">
              <w:t>.</w:t>
            </w:r>
          </w:p>
          <w:p w:rsidR="00241547" w:rsidRPr="00BD07F1" w:rsidRDefault="00241547" w:rsidP="0061470A">
            <w:pPr>
              <w:tabs>
                <w:tab w:val="left" w:pos="9288"/>
              </w:tabs>
              <w:jc w:val="both"/>
            </w:pPr>
            <w:r>
              <w:t xml:space="preserve"> «____» _________2023</w:t>
            </w:r>
            <w:r w:rsidRPr="00BD07F1">
              <w:t xml:space="preserve"> г.</w:t>
            </w:r>
          </w:p>
          <w:p w:rsidR="00241547" w:rsidRPr="00BD07F1" w:rsidRDefault="00241547" w:rsidP="0061470A">
            <w:pPr>
              <w:tabs>
                <w:tab w:val="left" w:pos="9288"/>
              </w:tabs>
              <w:jc w:val="center"/>
            </w:pPr>
          </w:p>
        </w:tc>
        <w:tc>
          <w:tcPr>
            <w:tcW w:w="1729" w:type="pct"/>
          </w:tcPr>
          <w:p w:rsidR="00241547" w:rsidRPr="00DC211E" w:rsidRDefault="00241547" w:rsidP="0061470A">
            <w:pPr>
              <w:tabs>
                <w:tab w:val="left" w:pos="9288"/>
              </w:tabs>
              <w:jc w:val="center"/>
            </w:pPr>
            <w:r w:rsidRPr="00DC211E">
              <w:t>«Утверждаю»</w:t>
            </w:r>
          </w:p>
          <w:p w:rsidR="00241547" w:rsidRPr="00DC211E" w:rsidRDefault="00241547" w:rsidP="0061470A">
            <w:pPr>
              <w:tabs>
                <w:tab w:val="left" w:pos="9288"/>
              </w:tabs>
            </w:pPr>
            <w:r w:rsidRPr="00DC211E">
              <w:t>Директор ОГБОУ «</w:t>
            </w:r>
            <w:proofErr w:type="spellStart"/>
            <w:r w:rsidRPr="00DC211E">
              <w:t>Ровеньская</w:t>
            </w:r>
            <w:proofErr w:type="spellEnd"/>
            <w:r w:rsidRPr="00DC211E">
              <w:t xml:space="preserve"> СОШ с УИОП»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 w:rsidRPr="00DC211E">
              <w:t>__________ Киселёв Э.Н.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 w:rsidRPr="00DC211E">
              <w:t xml:space="preserve"> Приказ №232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both"/>
            </w:pPr>
            <w:r w:rsidRPr="00DC211E">
              <w:t>от «30»  августа 2023 г.</w:t>
            </w:r>
          </w:p>
          <w:p w:rsidR="00241547" w:rsidRPr="00DC211E" w:rsidRDefault="00241547" w:rsidP="0061470A">
            <w:pPr>
              <w:tabs>
                <w:tab w:val="left" w:pos="9288"/>
              </w:tabs>
              <w:jc w:val="center"/>
            </w:pPr>
          </w:p>
        </w:tc>
      </w:tr>
    </w:tbl>
    <w:p w:rsidR="00305763" w:rsidRPr="00714C62" w:rsidRDefault="00305763" w:rsidP="00305763">
      <w:pPr>
        <w:shd w:val="clear" w:color="auto" w:fill="FFFFFF"/>
        <w:spacing w:line="360" w:lineRule="auto"/>
        <w:jc w:val="right"/>
        <w:outlineLvl w:val="0"/>
        <w:rPr>
          <w:bCs/>
          <w:spacing w:val="-2"/>
        </w:rPr>
      </w:pPr>
    </w:p>
    <w:p w:rsidR="00305763" w:rsidRPr="00714C62" w:rsidRDefault="00305763" w:rsidP="00305763">
      <w:pPr>
        <w:pStyle w:val="Style33"/>
        <w:widowControl/>
        <w:spacing w:line="240" w:lineRule="exact"/>
        <w:ind w:left="3005"/>
        <w:jc w:val="left"/>
      </w:pPr>
    </w:p>
    <w:p w:rsidR="00305763" w:rsidRPr="00714C62" w:rsidRDefault="00305763" w:rsidP="00305763">
      <w:pPr>
        <w:pStyle w:val="Style33"/>
        <w:widowControl/>
        <w:spacing w:line="240" w:lineRule="exact"/>
        <w:ind w:left="3005"/>
        <w:jc w:val="left"/>
      </w:pPr>
    </w:p>
    <w:p w:rsidR="00305763" w:rsidRPr="00714C62" w:rsidRDefault="00305763" w:rsidP="00305763">
      <w:pPr>
        <w:pStyle w:val="Style33"/>
        <w:widowControl/>
        <w:spacing w:line="240" w:lineRule="exact"/>
        <w:jc w:val="left"/>
      </w:pPr>
    </w:p>
    <w:p w:rsidR="00305763" w:rsidRPr="00714C62" w:rsidRDefault="00305763" w:rsidP="00305763">
      <w:pPr>
        <w:pStyle w:val="Style33"/>
        <w:widowControl/>
        <w:spacing w:line="240" w:lineRule="exact"/>
        <w:jc w:val="left"/>
      </w:pPr>
    </w:p>
    <w:p w:rsidR="00305763" w:rsidRPr="00714C62" w:rsidRDefault="00305763" w:rsidP="00305763">
      <w:pPr>
        <w:pStyle w:val="Style33"/>
        <w:widowControl/>
        <w:spacing w:line="240" w:lineRule="exact"/>
        <w:ind w:left="3005"/>
        <w:jc w:val="left"/>
      </w:pPr>
    </w:p>
    <w:p w:rsidR="008C4FC2" w:rsidRDefault="008C4FC2" w:rsidP="008C4FC2">
      <w:pPr>
        <w:jc w:val="center"/>
        <w:rPr>
          <w:b/>
          <w:sz w:val="40"/>
          <w:szCs w:val="40"/>
        </w:rPr>
      </w:pPr>
    </w:p>
    <w:p w:rsidR="00305763" w:rsidRPr="00241547" w:rsidRDefault="00241547" w:rsidP="008C4FC2">
      <w:pPr>
        <w:pStyle w:val="Style33"/>
        <w:widowControl/>
        <w:spacing w:before="110"/>
        <w:rPr>
          <w:rStyle w:val="FontStyle72"/>
          <w:sz w:val="32"/>
          <w:szCs w:val="32"/>
        </w:rPr>
      </w:pPr>
      <w:r w:rsidRPr="00241547">
        <w:rPr>
          <w:rStyle w:val="FontStyle72"/>
          <w:sz w:val="32"/>
          <w:szCs w:val="32"/>
        </w:rPr>
        <w:t>Календарно-тематическое планирование</w:t>
      </w:r>
    </w:p>
    <w:p w:rsidR="00241547" w:rsidRPr="00241547" w:rsidRDefault="008C4FC2" w:rsidP="008C4FC2">
      <w:pPr>
        <w:spacing w:line="360" w:lineRule="auto"/>
        <w:jc w:val="center"/>
        <w:rPr>
          <w:b/>
          <w:sz w:val="32"/>
          <w:szCs w:val="32"/>
        </w:rPr>
      </w:pPr>
      <w:r w:rsidRPr="00241547">
        <w:rPr>
          <w:b/>
          <w:sz w:val="32"/>
          <w:szCs w:val="32"/>
        </w:rPr>
        <w:t xml:space="preserve">профессиональной подготовки </w:t>
      </w:r>
    </w:p>
    <w:p w:rsidR="00241547" w:rsidRPr="00241547" w:rsidRDefault="008C4FC2" w:rsidP="008C4FC2">
      <w:pPr>
        <w:spacing w:line="360" w:lineRule="auto"/>
        <w:jc w:val="center"/>
        <w:rPr>
          <w:b/>
          <w:sz w:val="32"/>
          <w:szCs w:val="32"/>
        </w:rPr>
      </w:pPr>
      <w:r w:rsidRPr="00241547">
        <w:rPr>
          <w:b/>
          <w:sz w:val="32"/>
          <w:szCs w:val="32"/>
        </w:rPr>
        <w:t xml:space="preserve">профессионального обучения: </w:t>
      </w:r>
    </w:p>
    <w:p w:rsidR="00305763" w:rsidRDefault="008C4FC2" w:rsidP="008C4FC2">
      <w:pPr>
        <w:spacing w:line="360" w:lineRule="auto"/>
        <w:jc w:val="center"/>
        <w:rPr>
          <w:b/>
          <w:sz w:val="32"/>
          <w:szCs w:val="32"/>
        </w:rPr>
      </w:pPr>
      <w:r w:rsidRPr="00241547">
        <w:rPr>
          <w:b/>
          <w:sz w:val="32"/>
          <w:szCs w:val="32"/>
        </w:rPr>
        <w:t>34.01.01</w:t>
      </w:r>
      <w:r w:rsidR="00305763" w:rsidRPr="00241547">
        <w:rPr>
          <w:b/>
          <w:sz w:val="32"/>
          <w:szCs w:val="32"/>
        </w:rPr>
        <w:t xml:space="preserve"> </w:t>
      </w:r>
      <w:r w:rsidR="00714C62" w:rsidRPr="00241547">
        <w:rPr>
          <w:b/>
          <w:sz w:val="32"/>
          <w:szCs w:val="32"/>
        </w:rPr>
        <w:t>Младшая медицинс</w:t>
      </w:r>
      <w:r w:rsidRPr="00241547">
        <w:rPr>
          <w:b/>
          <w:sz w:val="32"/>
          <w:szCs w:val="32"/>
        </w:rPr>
        <w:t>кая сестра по уходу за больными</w:t>
      </w:r>
    </w:p>
    <w:p w:rsidR="00120EE3" w:rsidRDefault="00120EE3" w:rsidP="00120E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10 класса</w:t>
      </w:r>
    </w:p>
    <w:p w:rsidR="00120EE3" w:rsidRPr="00241547" w:rsidRDefault="00120EE3" w:rsidP="00120E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 учебный год</w:t>
      </w:r>
    </w:p>
    <w:p w:rsidR="00120EE3" w:rsidRPr="008C4FC2" w:rsidRDefault="00120EE3" w:rsidP="00120EE3">
      <w:pPr>
        <w:pStyle w:val="Style11"/>
        <w:widowControl/>
        <w:spacing w:line="240" w:lineRule="exact"/>
        <w:ind w:left="4320" w:right="4310"/>
        <w:rPr>
          <w:sz w:val="40"/>
          <w:szCs w:val="40"/>
        </w:rPr>
      </w:pPr>
    </w:p>
    <w:p w:rsidR="00120EE3" w:rsidRPr="00714C62" w:rsidRDefault="00120EE3" w:rsidP="00120EE3">
      <w:pPr>
        <w:pStyle w:val="Style11"/>
        <w:widowControl/>
        <w:spacing w:line="240" w:lineRule="exact"/>
        <w:ind w:left="4320" w:right="4310"/>
      </w:pPr>
    </w:p>
    <w:p w:rsidR="00120EE3" w:rsidRDefault="00120EE3" w:rsidP="00120EE3">
      <w:pPr>
        <w:jc w:val="center"/>
      </w:pPr>
    </w:p>
    <w:p w:rsidR="00120EE3" w:rsidRDefault="00120EE3" w:rsidP="00120EE3">
      <w:pPr>
        <w:jc w:val="center"/>
      </w:pPr>
    </w:p>
    <w:p w:rsidR="00120EE3" w:rsidRDefault="00120EE3" w:rsidP="00120EE3">
      <w:pPr>
        <w:jc w:val="center"/>
      </w:pPr>
    </w:p>
    <w:p w:rsidR="00120EE3" w:rsidRDefault="00120EE3" w:rsidP="00120EE3">
      <w:pPr>
        <w:jc w:val="center"/>
      </w:pPr>
    </w:p>
    <w:p w:rsidR="00120EE3" w:rsidRDefault="00120EE3" w:rsidP="00120EE3">
      <w:pPr>
        <w:jc w:val="center"/>
      </w:pPr>
    </w:p>
    <w:p w:rsidR="00120EE3" w:rsidRDefault="00120EE3" w:rsidP="00120EE3">
      <w:pPr>
        <w:jc w:val="center"/>
      </w:pPr>
    </w:p>
    <w:p w:rsidR="00120EE3" w:rsidRPr="00E31595" w:rsidRDefault="00120EE3" w:rsidP="00120EE3">
      <w:pPr>
        <w:jc w:val="right"/>
        <w:rPr>
          <w:sz w:val="28"/>
          <w:szCs w:val="28"/>
        </w:rPr>
      </w:pPr>
      <w:r w:rsidRPr="00E31595">
        <w:rPr>
          <w:sz w:val="28"/>
          <w:szCs w:val="28"/>
        </w:rPr>
        <w:t xml:space="preserve">Преподаватель: </w:t>
      </w:r>
    </w:p>
    <w:p w:rsidR="00120EE3" w:rsidRPr="00E31595" w:rsidRDefault="00120EE3" w:rsidP="00120EE3">
      <w:pPr>
        <w:jc w:val="right"/>
        <w:rPr>
          <w:sz w:val="28"/>
          <w:szCs w:val="28"/>
        </w:rPr>
      </w:pPr>
      <w:proofErr w:type="spellStart"/>
      <w:r w:rsidRPr="00E31595">
        <w:rPr>
          <w:sz w:val="28"/>
          <w:szCs w:val="28"/>
        </w:rPr>
        <w:t>Сумцова</w:t>
      </w:r>
      <w:proofErr w:type="spellEnd"/>
      <w:r w:rsidRPr="00E31595">
        <w:rPr>
          <w:sz w:val="28"/>
          <w:szCs w:val="28"/>
        </w:rPr>
        <w:t xml:space="preserve"> Анна </w:t>
      </w:r>
      <w:r>
        <w:rPr>
          <w:sz w:val="28"/>
          <w:szCs w:val="28"/>
        </w:rPr>
        <w:t>Леонидовн</w:t>
      </w:r>
      <w:r w:rsidRPr="00E31595">
        <w:rPr>
          <w:sz w:val="28"/>
          <w:szCs w:val="28"/>
        </w:rPr>
        <w:t>а</w:t>
      </w:r>
    </w:p>
    <w:p w:rsidR="00305763" w:rsidRPr="008C4FC2" w:rsidRDefault="00305763" w:rsidP="008C4FC2">
      <w:pPr>
        <w:pStyle w:val="Style11"/>
        <w:widowControl/>
        <w:spacing w:line="240" w:lineRule="exact"/>
        <w:ind w:left="4320" w:right="4310"/>
        <w:rPr>
          <w:sz w:val="40"/>
          <w:szCs w:val="40"/>
        </w:rPr>
      </w:pPr>
    </w:p>
    <w:p w:rsidR="00305763" w:rsidRPr="00714C62" w:rsidRDefault="00305763" w:rsidP="00305763">
      <w:pPr>
        <w:pStyle w:val="Style11"/>
        <w:widowControl/>
        <w:spacing w:line="240" w:lineRule="exact"/>
        <w:ind w:left="4320" w:right="4310"/>
      </w:pPr>
    </w:p>
    <w:p w:rsidR="00241547" w:rsidRDefault="00241547" w:rsidP="00305763">
      <w:pPr>
        <w:jc w:val="center"/>
      </w:pPr>
    </w:p>
    <w:p w:rsidR="00241547" w:rsidRDefault="00241547" w:rsidP="00305763">
      <w:pPr>
        <w:jc w:val="center"/>
      </w:pPr>
    </w:p>
    <w:p w:rsidR="00241547" w:rsidRDefault="00241547" w:rsidP="00305763">
      <w:pPr>
        <w:jc w:val="center"/>
      </w:pPr>
    </w:p>
    <w:p w:rsidR="00241547" w:rsidRDefault="00241547" w:rsidP="00305763">
      <w:pPr>
        <w:jc w:val="center"/>
      </w:pPr>
    </w:p>
    <w:p w:rsidR="00241547" w:rsidRDefault="00241547" w:rsidP="00305763">
      <w:pPr>
        <w:jc w:val="center"/>
      </w:pPr>
    </w:p>
    <w:p w:rsidR="008B7EDC" w:rsidRPr="00714C62" w:rsidRDefault="00241547" w:rsidP="00241547">
      <w:pPr>
        <w:jc w:val="center"/>
        <w:rPr>
          <w:rStyle w:val="FontStyle75"/>
          <w:sz w:val="24"/>
          <w:szCs w:val="24"/>
        </w:rPr>
      </w:pPr>
      <w:r>
        <w:t>Ровеньки</w:t>
      </w:r>
      <w:r w:rsidR="008C4FC2">
        <w:t xml:space="preserve">– </w:t>
      </w:r>
      <w:r w:rsidR="00714C62" w:rsidRPr="00714C62">
        <w:t>20</w:t>
      </w:r>
      <w:r w:rsidR="008C4FC2">
        <w:t>2</w:t>
      </w:r>
      <w:r w:rsidR="00B0348E">
        <w:t>3</w:t>
      </w:r>
      <w:r w:rsidR="008C4FC2">
        <w:t xml:space="preserve"> г.</w:t>
      </w:r>
    </w:p>
    <w:p w:rsidR="0061470A" w:rsidRDefault="0061470A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05763" w:rsidRPr="00714C62" w:rsidRDefault="0030576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14C62">
        <w:rPr>
          <w:b/>
          <w:caps/>
        </w:rPr>
        <w:lastRenderedPageBreak/>
        <w:t xml:space="preserve">1. паспорт ПРОГРАММЫ  </w:t>
      </w:r>
    </w:p>
    <w:p w:rsidR="00305763" w:rsidRPr="00714C62" w:rsidRDefault="00305763" w:rsidP="00305763">
      <w:pPr>
        <w:jc w:val="both"/>
        <w:rPr>
          <w:b/>
        </w:rPr>
      </w:pPr>
      <w:r w:rsidRPr="00714C62">
        <w:rPr>
          <w:b/>
        </w:rPr>
        <w:t xml:space="preserve">ПМ. 04.  </w:t>
      </w:r>
      <w:r w:rsidR="00E165C9">
        <w:rPr>
          <w:b/>
        </w:rPr>
        <w:t>Младшая медицинская сестра по уходу за больными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14C62">
        <w:rPr>
          <w:b/>
        </w:rPr>
        <w:t>1.1. Область применения программы</w:t>
      </w:r>
    </w:p>
    <w:p w:rsidR="00305763" w:rsidRPr="00714C62" w:rsidRDefault="00714C62" w:rsidP="00305763">
      <w:pPr>
        <w:pStyle w:val="af4"/>
        <w:ind w:left="0"/>
        <w:jc w:val="both"/>
      </w:pPr>
      <w:r w:rsidRPr="00714C62">
        <w:t>Младшая медицинская сестра по уходу за больными</w:t>
      </w:r>
      <w:r w:rsidR="00305763" w:rsidRPr="00714C62">
        <w:t xml:space="preserve">  соответствующих профессиональных </w:t>
      </w:r>
      <w:r w:rsidR="004B5AFC" w:rsidRPr="00714C62">
        <w:t>компетенций (ПК):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  <w:rPr>
          <w:color w:val="FF0000"/>
        </w:rPr>
      </w:pPr>
      <w:r w:rsidRPr="00247F5A">
        <w:t xml:space="preserve">ПК 4.1 Эффективно общаться с пациентом и его окружением в процессе профессиональной деятельности, 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 xml:space="preserve">ПК 4.2. Соблюдать принципы профессиональной этики 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4.3. Осуществлять уход за пациентами различных возрастных групп в условиях учреждения здравоохранения и на дому;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 xml:space="preserve">ПК 4.4. Консультировать пациента и его окружение по вопросам ухода и </w:t>
      </w:r>
      <w:proofErr w:type="spellStart"/>
      <w:r w:rsidRPr="00247F5A">
        <w:t>самоухода</w:t>
      </w:r>
      <w:proofErr w:type="spellEnd"/>
      <w:r w:rsidRPr="00247F5A">
        <w:t>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4.5. Оформлять медицинскую документацию;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4.6. Оказывать медицинские услуги в пределах полномочий;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5763" w:rsidRPr="00714C62" w:rsidRDefault="00820975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Цели и задачи </w:t>
      </w:r>
      <w:r w:rsidR="00305763" w:rsidRPr="00714C62">
        <w:rPr>
          <w:b/>
        </w:rPr>
        <w:t xml:space="preserve"> – требования к результатам освоения </w:t>
      </w:r>
      <w:r>
        <w:rPr>
          <w:b/>
        </w:rPr>
        <w:t>программы</w:t>
      </w:r>
    </w:p>
    <w:p w:rsidR="000115AC" w:rsidRPr="00714C62" w:rsidRDefault="000115AC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4C62"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714C62">
        <w:t>обучающийся</w:t>
      </w:r>
      <w:proofErr w:type="gramEnd"/>
      <w:r w:rsidRPr="00714C62">
        <w:t xml:space="preserve"> в ходе освоения </w:t>
      </w:r>
      <w:r w:rsidR="00820975">
        <w:t xml:space="preserve">программы </w:t>
      </w:r>
      <w:r w:rsidRPr="00714C62">
        <w:t>должен:</w:t>
      </w:r>
    </w:p>
    <w:p w:rsidR="00714C62" w:rsidRPr="00714C62" w:rsidRDefault="00714C62" w:rsidP="00714C62">
      <w:pPr>
        <w:rPr>
          <w:b/>
        </w:rPr>
      </w:pPr>
      <w:r w:rsidRPr="00714C62">
        <w:rPr>
          <w:b/>
        </w:rPr>
        <w:t>Иметь практический опыт: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Получение информации от пациентов (их родственников/законных представителей);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Размещения и перемещения пациента в постели;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Санитарной обработки, гигиенического уход за тяжелобольными пациентами (умывание, обтирание кожных покровов, полоскание полости рта);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Оказания пособия пациенту с недостаточностью самостоятельного ухода при физиологических отправлениях;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Кормления пациента с недостаточностью самостоятельного ухода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Получения комплектов чистого нательного белья, одежды и обуви;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Смены нательного и постельного белья;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Транспортировки и сопровождения пациента;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Наблюдения за функциональным состоянием пациента;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Доставки биологического материала в лабораторию;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Оказания первой помощи при угрожающих жизни состояниях;</w:t>
      </w:r>
    </w:p>
    <w:p w:rsidR="00714C62" w:rsidRPr="00714C62" w:rsidRDefault="00714C62" w:rsidP="00714C62">
      <w:pPr>
        <w:rPr>
          <w:b/>
        </w:rPr>
      </w:pPr>
      <w:r w:rsidRPr="00714C62">
        <w:rPr>
          <w:b/>
        </w:rPr>
        <w:t xml:space="preserve"> Необходимые умения: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Получать информацию от пациентов (их родственников/законных представителей);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Использовать специальные средства для размещения и перемещения пациента в постели с применением принципов эргономики;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Размещать и перемещать пациента в постели с использованием принципов эргономики;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Создавать комфортные условия пребывания пациента в медицинской организации;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Измерять температуру тела, частоту пульса, артериальное давление, частоту дыхательных движений;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Определять основные показатели функционального состояния пациента;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Информировать медицинский персонал об изменениях в состоянии пациента;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Оказывать помощь пациенту во время его осмотра врачом;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Оказывать первую помощь при угрожающих жизни состояниях;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Использовать средства и предметы ухода при санитарной обработке и гигиеническом уходе за пациентом;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 xml:space="preserve">Оказывать пособие пациенту с недостаточностью самостоятельного ухода при </w:t>
      </w:r>
      <w:r w:rsidRPr="00714C62">
        <w:lastRenderedPageBreak/>
        <w:t>физиологических отправлениях;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Кормить пациента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Выявлять продукты с истекшим сроком годности, признаками порчи и загрязнениями;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Получать комплекты чистого нательного белья, одежды и обуви;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Производить смену нательного и постельного белья;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Осуществлять транспортировку и сопровождение пациента;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Доставлять биологический материал в лаборатории медицинской организации;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Своевременно доставлять медицинскую документацию к месту назначения;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Правильно применять средства индивидуальной защиты.</w:t>
      </w:r>
    </w:p>
    <w:p w:rsidR="00714C62" w:rsidRPr="00714C62" w:rsidRDefault="00714C62" w:rsidP="00714C62">
      <w:pPr>
        <w:rPr>
          <w:b/>
        </w:rPr>
      </w:pPr>
      <w:r w:rsidRPr="00714C62">
        <w:rPr>
          <w:b/>
        </w:rPr>
        <w:t>Необходимые знания: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общения с пациентами (их родственниками/законными представителями);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proofErr w:type="spellStart"/>
      <w:r w:rsidRPr="00714C62">
        <w:t>Здоровьесберегающие</w:t>
      </w:r>
      <w:proofErr w:type="spellEnd"/>
      <w:r w:rsidRPr="00714C62">
        <w:t xml:space="preserve"> технологии при перемещении пациента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Порядок проведения санитарной обработки пациента и гигиенического ухода за пациентом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Методы пособия при физиологических отправлениях пациенту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информирования об изменениях в состоянии пациента;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Алгоритм измерения антропометрических показателей;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Показатели функционального состояния, признаки ухудшения состояния пациента;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Порядок оказания первой помощи при угрожающих жизни состояниях;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Санитарно-эпидемиологические требования соблюдения правил личной гигиены пациента;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кормления пациента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Санитарно-эпидемиологические требования к организации питания пациентов;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Алгоритм смены нательного и постельного белья пациенту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использования и хранения предметов ухода за пациентом;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Условия безопасной транспортировки и перемещения пациента с использованием принципов эргономики;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Условия конфиденциальности при работе с биологическим материалом и медицинской документацией;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безопасной транспортировки биологического материала в лабораторию медицинской организации, работы с медицинскими отходами;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Структура медицинской организации;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Сроки доставки деловой и медицинской документации;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внутреннего трудового распорядка, лечебно-охранительного, санитарно-гигиенического и противоэпидемического режима;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Способы и средства оказания первой помощи при угрожающих жизни состояниях;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Требования охраны труда, меры пожарной безопасности, порядок действий при чрезвычайных ситуациях.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14C62">
        <w:rPr>
          <w:b/>
        </w:rPr>
        <w:t xml:space="preserve">1.3. </w:t>
      </w:r>
      <w:r w:rsidR="00A64FD7" w:rsidRPr="00714C62">
        <w:rPr>
          <w:b/>
        </w:rPr>
        <w:t>К</w:t>
      </w:r>
      <w:r w:rsidRPr="00714C62">
        <w:rPr>
          <w:b/>
        </w:rPr>
        <w:t>оличество часов на освоение программы:</w:t>
      </w:r>
    </w:p>
    <w:p w:rsidR="00120EE3" w:rsidRPr="001F187E" w:rsidRDefault="00120EE3" w:rsidP="0012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187E">
        <w:t xml:space="preserve">всего – 144 часа за два года обучения (10 и 11 класс по 2 часа в неделю). </w:t>
      </w:r>
    </w:p>
    <w:p w:rsidR="00120EE3" w:rsidRDefault="00120EE3" w:rsidP="0012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187E">
        <w:t>В 10 классе объём учебной нагрузки – 72 часа</w:t>
      </w:r>
      <w:r w:rsidR="001F187E" w:rsidRPr="001F187E">
        <w:t xml:space="preserve">, в том числе </w:t>
      </w:r>
      <w:r w:rsidRPr="001F187E">
        <w:t>4 часа –</w:t>
      </w:r>
      <w:r w:rsidR="001F187E" w:rsidRPr="001F187E">
        <w:t xml:space="preserve"> промежуточная аттестация</w:t>
      </w:r>
      <w:r w:rsidRPr="001F187E">
        <w:t>.</w:t>
      </w:r>
    </w:p>
    <w:p w:rsidR="000115AC" w:rsidRPr="00714C62" w:rsidRDefault="000115AC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1031" w:rsidRDefault="00421031" w:rsidP="00976244">
      <w:pPr>
        <w:ind w:firstLine="708"/>
      </w:pPr>
    </w:p>
    <w:p w:rsidR="00305763" w:rsidRPr="00976244" w:rsidRDefault="00976244" w:rsidP="00976244">
      <w:pPr>
        <w:ind w:firstLine="708"/>
        <w:sectPr w:rsidR="00305763" w:rsidRPr="00976244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  <w:r w:rsidRPr="00976244">
        <w:t>.</w:t>
      </w:r>
    </w:p>
    <w:p w:rsidR="00305763" w:rsidRPr="00714C62" w:rsidRDefault="00305763" w:rsidP="00305763">
      <w:pPr>
        <w:jc w:val="both"/>
        <w:rPr>
          <w:i/>
        </w:rPr>
      </w:pPr>
    </w:p>
    <w:p w:rsidR="00305763" w:rsidRDefault="00CE74F9" w:rsidP="00263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</w:rPr>
      </w:pPr>
      <w:r>
        <w:rPr>
          <w:b/>
          <w:caps/>
        </w:rPr>
        <w:t xml:space="preserve">      </w:t>
      </w:r>
      <w:r w:rsidR="007539FE">
        <w:rPr>
          <w:b/>
        </w:rPr>
        <w:t>Календарно-тематическое планирование</w:t>
      </w:r>
      <w:r>
        <w:rPr>
          <w:b/>
        </w:rPr>
        <w:t xml:space="preserve"> 10 класс</w:t>
      </w:r>
    </w:p>
    <w:p w:rsidR="00CE74F9" w:rsidRPr="00CE74F9" w:rsidRDefault="00CE74F9" w:rsidP="00CE74F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80"/>
        <w:gridCol w:w="8280"/>
        <w:gridCol w:w="1564"/>
        <w:gridCol w:w="1134"/>
        <w:gridCol w:w="1134"/>
      </w:tblGrid>
      <w:tr w:rsidR="00F10938" w:rsidRPr="00714C62" w:rsidTr="000A1FE6">
        <w:trPr>
          <w:trHeight w:val="677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</w:rPr>
            </w:pPr>
            <w:r w:rsidRPr="00714C6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2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</w:rPr>
            </w:pPr>
            <w:r w:rsidRPr="00714C62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14C6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938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Сроки</w:t>
            </w:r>
          </w:p>
        </w:tc>
      </w:tr>
      <w:tr w:rsidR="00F10938" w:rsidRPr="00714C62" w:rsidTr="007539FE">
        <w:trPr>
          <w:trHeight w:val="695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</w:rPr>
            </w:pPr>
          </w:p>
        </w:tc>
        <w:tc>
          <w:tcPr>
            <w:tcW w:w="8362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10938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938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Фактически</w:t>
            </w:r>
          </w:p>
        </w:tc>
      </w:tr>
      <w:tr w:rsidR="007539FE" w:rsidRPr="00714C62" w:rsidTr="007539FE">
        <w:tc>
          <w:tcPr>
            <w:tcW w:w="11444" w:type="dxa"/>
            <w:gridSpan w:val="3"/>
            <w:shd w:val="clear" w:color="auto" w:fill="auto"/>
          </w:tcPr>
          <w:p w:rsidR="007539FE" w:rsidRPr="00714C62" w:rsidRDefault="007539FE" w:rsidP="00ED53D1">
            <w:pPr>
              <w:jc w:val="center"/>
              <w:rPr>
                <w:b/>
              </w:rPr>
            </w:pPr>
            <w:r w:rsidRPr="00714C62">
              <w:rPr>
                <w:b/>
              </w:rPr>
              <w:t>Раздел 1. Осуществление сестринского ухода за пациентами с соблюдением</w:t>
            </w:r>
          </w:p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b/>
              </w:rPr>
              <w:t>Инфекционной безопасности</w:t>
            </w: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72753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</w:t>
            </w:r>
          </w:p>
          <w:p w:rsidR="007539FE" w:rsidRPr="00714C62" w:rsidRDefault="007539FE" w:rsidP="0072753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72753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</w:tcPr>
          <w:p w:rsidR="007539FE" w:rsidRPr="00714C62" w:rsidRDefault="007539FE" w:rsidP="0072753F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539FE" w:rsidRPr="00714C62" w:rsidTr="007539FE">
        <w:tc>
          <w:tcPr>
            <w:tcW w:w="3082" w:type="dxa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МДК 04.01. </w:t>
            </w:r>
            <w:r w:rsidRPr="00714C62">
              <w:rPr>
                <w:b/>
              </w:rPr>
              <w:t>Теория и практика сестринского дела.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1.1.  История сестринского дела.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06.09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>Основные вехи истории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35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>Основоположники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8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 xml:space="preserve">Участие А. </w:t>
            </w:r>
            <w:proofErr w:type="spellStart"/>
            <w:r w:rsidRPr="00714C62">
              <w:t>Дюнана</w:t>
            </w:r>
            <w:proofErr w:type="spellEnd"/>
            <w:r w:rsidRPr="00714C62">
              <w:t xml:space="preserve"> в создании </w:t>
            </w:r>
            <w:proofErr w:type="gramStart"/>
            <w:r w:rsidRPr="00714C62">
              <w:t>Международной</w:t>
            </w:r>
            <w:proofErr w:type="gramEnd"/>
          </w:p>
          <w:p w:rsidR="00F10938" w:rsidRPr="00714C62" w:rsidRDefault="00F10938" w:rsidP="00B7218E">
            <w:pPr>
              <w:ind w:left="84"/>
            </w:pPr>
            <w:r w:rsidRPr="00714C62">
              <w:t xml:space="preserve">организации помощи жертвам войны. Российское </w:t>
            </w:r>
          </w:p>
          <w:p w:rsidR="00F10938" w:rsidRPr="00714C62" w:rsidRDefault="00F10938" w:rsidP="00B7218E">
            <w:pPr>
              <w:ind w:left="84"/>
            </w:pPr>
            <w:r w:rsidRPr="00714C62">
              <w:t>общество Красного Креста.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5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 w:right="87"/>
              <w:jc w:val="both"/>
            </w:pPr>
            <w:r w:rsidRPr="00714C62">
              <w:t xml:space="preserve">Развитие сестринского дела в первые годы </w:t>
            </w:r>
            <w:proofErr w:type="gramStart"/>
            <w:r w:rsidRPr="00714C62">
              <w:t>советской</w:t>
            </w:r>
            <w:proofErr w:type="gramEnd"/>
          </w:p>
          <w:p w:rsidR="00F10938" w:rsidRPr="00714C62" w:rsidRDefault="00F10938" w:rsidP="00B7218E">
            <w:pPr>
              <w:ind w:left="84" w:right="87"/>
              <w:jc w:val="both"/>
            </w:pPr>
            <w:r w:rsidRPr="00714C62">
              <w:t xml:space="preserve">власти. Создание системы среднего специального </w:t>
            </w:r>
          </w:p>
          <w:p w:rsidR="00F10938" w:rsidRPr="00714C62" w:rsidRDefault="00F10938" w:rsidP="00B7218E">
            <w:pPr>
              <w:ind w:left="84" w:right="87"/>
              <w:jc w:val="both"/>
            </w:pPr>
            <w:r w:rsidRPr="00714C62">
              <w:t>медицинского образования.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8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 xml:space="preserve">Основные направления и события в процессе </w:t>
            </w:r>
          </w:p>
          <w:p w:rsidR="00F10938" w:rsidRPr="00714C62" w:rsidRDefault="00F10938" w:rsidP="00B7218E">
            <w:pPr>
              <w:ind w:left="84"/>
            </w:pPr>
            <w:r w:rsidRPr="00714C62">
              <w:t xml:space="preserve">реформирования сестринского дела в РФ на </w:t>
            </w:r>
            <w:proofErr w:type="gramStart"/>
            <w:r w:rsidRPr="00714C62">
              <w:t>современном</w:t>
            </w:r>
            <w:proofErr w:type="gramEnd"/>
          </w:p>
          <w:p w:rsidR="00F10938" w:rsidRPr="00714C62" w:rsidRDefault="00F10938" w:rsidP="00B7218E">
            <w:pPr>
              <w:ind w:left="84"/>
            </w:pPr>
            <w:proofErr w:type="gramStart"/>
            <w:r w:rsidRPr="00714C62">
              <w:t>этапе</w:t>
            </w:r>
            <w:proofErr w:type="gramEnd"/>
            <w:r w:rsidRPr="00714C62"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38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1.2. Философия сестринского дела.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06.09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3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  <w:rPr>
                <w:rFonts w:eastAsia="Calibri"/>
                <w:b/>
                <w:bCs/>
              </w:rPr>
            </w:pPr>
            <w:r w:rsidRPr="00714C62">
              <w:t>Принципы философии сестринского дела в России.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8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</w:pPr>
            <w:proofErr w:type="gramStart"/>
            <w:r w:rsidRPr="00714C62">
              <w:t xml:space="preserve">Фундаментальные понятия философии сестринского </w:t>
            </w:r>
            <w:proofErr w:type="gramEnd"/>
          </w:p>
          <w:p w:rsidR="00F10938" w:rsidRPr="00714C62" w:rsidRDefault="00F10938" w:rsidP="00B7218E">
            <w:pPr>
              <w:ind w:left="35"/>
            </w:pPr>
            <w:r w:rsidRPr="00714C62">
              <w:t>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</w:pPr>
            <w:r w:rsidRPr="00714C62">
              <w:t xml:space="preserve">Этические компоненты как основа философии </w:t>
            </w:r>
          </w:p>
          <w:p w:rsidR="00F10938" w:rsidRPr="00714C62" w:rsidRDefault="00F10938" w:rsidP="00B7218E">
            <w:pPr>
              <w:ind w:left="35"/>
            </w:pPr>
            <w:r w:rsidRPr="00714C62">
              <w:t>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</w:pPr>
            <w:r w:rsidRPr="00714C62">
              <w:t>Сестра как независимый специали</w:t>
            </w:r>
            <w:proofErr w:type="gramStart"/>
            <w:r w:rsidRPr="00714C62">
              <w:t>ст в сф</w:t>
            </w:r>
            <w:proofErr w:type="gramEnd"/>
            <w:r w:rsidRPr="00714C62">
              <w:t xml:space="preserve">ере </w:t>
            </w:r>
          </w:p>
          <w:p w:rsidR="00F10938" w:rsidRPr="00714C62" w:rsidRDefault="00F10938" w:rsidP="00B7218E">
            <w:pPr>
              <w:ind w:left="35"/>
            </w:pPr>
            <w:r w:rsidRPr="00714C62">
              <w:t>здравоохранения.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3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</w:pPr>
            <w:r w:rsidRPr="00714C62">
              <w:t>Основные положения этического Кодекса Международного Совета медицинских сестер и Этического Кодекса медицинских сестер России.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5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01C0E">
            <w:pPr>
              <w:ind w:right="86"/>
              <w:jc w:val="both"/>
            </w:pPr>
            <w:r w:rsidRPr="00714C62">
              <w:t>Основоположники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632F23">
            <w:pPr>
              <w:ind w:right="86"/>
              <w:jc w:val="both"/>
            </w:pPr>
            <w:r w:rsidRPr="00714C62">
              <w:t>Сестра как независимый специали</w:t>
            </w:r>
            <w:proofErr w:type="gramStart"/>
            <w:r w:rsidRPr="00714C62">
              <w:t>ст в сф</w:t>
            </w:r>
            <w:proofErr w:type="gramEnd"/>
            <w:r w:rsidRPr="00714C62">
              <w:t xml:space="preserve">ере </w:t>
            </w:r>
          </w:p>
          <w:p w:rsidR="00F10938" w:rsidRPr="00714C62" w:rsidRDefault="00F10938" w:rsidP="00632F23">
            <w:pPr>
              <w:ind w:right="86"/>
              <w:jc w:val="both"/>
            </w:pPr>
            <w:r w:rsidRPr="00714C62">
              <w:t>здравоохранения.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1.3. Общение в сестринском деле.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  <w:rPr>
                <w:b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13.09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5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  <w:rPr>
                <w:rFonts w:eastAsia="Calibri"/>
                <w:b/>
                <w:bCs/>
              </w:rPr>
            </w:pPr>
            <w:r w:rsidRPr="00714C62">
              <w:t>Определение понятий «биоэтика», «медицинская тайна».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68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</w:pPr>
            <w:r w:rsidRPr="00714C62">
              <w:t>Морально-этические нормы, правила и принципы профессионального сестринского поведения.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Общение как средство сестринской помощи и социальной поддержки.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51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Функции общения.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1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Уровни общения: </w:t>
            </w:r>
            <w:proofErr w:type="spellStart"/>
            <w:r w:rsidRPr="00714C62">
              <w:t>внутриличностные</w:t>
            </w:r>
            <w:proofErr w:type="spellEnd"/>
            <w:r w:rsidRPr="00714C62">
              <w:t>, межличностные, общественные.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1.4. Обучение в сестринском деле.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13.09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5"/>
              <w:jc w:val="both"/>
            </w:pPr>
            <w:r w:rsidRPr="00714C62">
              <w:t xml:space="preserve">Сферы обучения: познавательная, эмоциональная, психомоторная. </w:t>
            </w:r>
          </w:p>
          <w:p w:rsidR="00F10938" w:rsidRPr="00714C62" w:rsidRDefault="00F10938" w:rsidP="00B7218E">
            <w:pPr>
              <w:ind w:right="85"/>
              <w:jc w:val="both"/>
            </w:pPr>
            <w:r w:rsidRPr="00714C62">
              <w:t xml:space="preserve">Способы обучения: индивидуальные, коллективные и т.д. </w:t>
            </w:r>
          </w:p>
          <w:p w:rsidR="00F10938" w:rsidRPr="00714C62" w:rsidRDefault="00F10938" w:rsidP="00B7218E">
            <w:pPr>
              <w:ind w:right="85"/>
              <w:jc w:val="both"/>
            </w:pPr>
            <w:r w:rsidRPr="00714C62">
              <w:t xml:space="preserve">Цели обучения: промежуточные конечные. Реалистичность целей. Условия достижения целей.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921023">
            <w:pPr>
              <w:jc w:val="both"/>
              <w:rPr>
                <w:b/>
              </w:rPr>
            </w:pPr>
            <w:r w:rsidRPr="00714C62">
              <w:rPr>
                <w:rFonts w:eastAsia="Calibri"/>
                <w:b/>
                <w:bCs/>
              </w:rPr>
              <w:t xml:space="preserve">Тема 1.5. </w:t>
            </w:r>
            <w:r w:rsidRPr="00714C62">
              <w:rPr>
                <w:b/>
              </w:rPr>
              <w:t>Модели</w:t>
            </w:r>
          </w:p>
          <w:p w:rsidR="00F10938" w:rsidRPr="00714C62" w:rsidRDefault="00F10938" w:rsidP="00921023">
            <w:pPr>
              <w:jc w:val="both"/>
              <w:rPr>
                <w:b/>
              </w:rPr>
            </w:pPr>
            <w:r w:rsidRPr="00714C62">
              <w:rPr>
                <w:b/>
              </w:rPr>
              <w:t xml:space="preserve">сестринского дела </w:t>
            </w:r>
          </w:p>
          <w:p w:rsidR="00F10938" w:rsidRPr="00714C62" w:rsidRDefault="00F10938" w:rsidP="00921023">
            <w:pPr>
              <w:jc w:val="both"/>
              <w:rPr>
                <w:b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20.09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1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Основные представления о моделях и системах ценностей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0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Уровни основных человеческих потребностей по </w:t>
            </w:r>
            <w:proofErr w:type="spellStart"/>
            <w:r w:rsidRPr="00714C62">
              <w:t>А.Маслоу</w:t>
            </w:r>
            <w:proofErr w:type="spellEnd"/>
            <w:r w:rsidRPr="00714C62">
              <w:t xml:space="preserve"> и потребности повседневной жизни по </w:t>
            </w:r>
            <w:proofErr w:type="spellStart"/>
            <w:r w:rsidRPr="00714C62">
              <w:t>В.Хендерсон</w:t>
            </w:r>
            <w:proofErr w:type="spellEnd"/>
            <w:r w:rsidRPr="00714C62"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93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Основные положения модели сестринского ухода В. </w:t>
            </w:r>
            <w:proofErr w:type="spellStart"/>
            <w:r w:rsidRPr="00714C62">
              <w:t>Хендерсон</w:t>
            </w:r>
            <w:proofErr w:type="spellEnd"/>
            <w:r w:rsidRPr="00714C62">
              <w:t>, основанной на фундаментальных потребностях повседневной жизни пациента.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7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 xml:space="preserve">Сравнительная характеристика основных  положений моделей Д. </w:t>
            </w:r>
            <w:proofErr w:type="spellStart"/>
            <w:r w:rsidRPr="00714C62">
              <w:t>Орэм</w:t>
            </w:r>
            <w:proofErr w:type="spellEnd"/>
            <w:r w:rsidRPr="00714C62">
              <w:t xml:space="preserve"> и В. </w:t>
            </w:r>
            <w:proofErr w:type="spellStart"/>
            <w:r w:rsidRPr="00714C62">
              <w:t>Хендерсон</w:t>
            </w:r>
            <w:proofErr w:type="spellEnd"/>
            <w:r w:rsidRPr="00714C62">
              <w:t>. Принципы выбора модели сестринского ухода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20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E15271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1.6 Иерархия потребностей по </w:t>
            </w:r>
            <w:proofErr w:type="spellStart"/>
            <w:r w:rsidRPr="00714C62">
              <w:rPr>
                <w:rFonts w:eastAsia="Calibri"/>
                <w:b/>
                <w:bCs/>
              </w:rPr>
              <w:t>А.Маслоу</w:t>
            </w:r>
            <w:proofErr w:type="spellEnd"/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21023">
            <w:pPr>
              <w:rPr>
                <w:b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20.09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93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426CE">
            <w:r w:rsidRPr="00714C62">
              <w:t xml:space="preserve">Основные концепции теории А. </w:t>
            </w:r>
            <w:proofErr w:type="spellStart"/>
            <w:r w:rsidRPr="00714C62">
              <w:t>Маслоу</w:t>
            </w:r>
            <w:proofErr w:type="spellEnd"/>
            <w:r w:rsidRPr="00714C62">
              <w:t>.</w:t>
            </w:r>
          </w:p>
          <w:p w:rsidR="00F10938" w:rsidRPr="00714C62" w:rsidRDefault="00F10938" w:rsidP="009426CE">
            <w:r w:rsidRPr="00714C62">
              <w:t xml:space="preserve"> Уровни основных человеческих потребностей по </w:t>
            </w:r>
            <w:proofErr w:type="spellStart"/>
            <w:r w:rsidRPr="00714C62">
              <w:t>А.Маслоу</w:t>
            </w:r>
            <w:proofErr w:type="spellEnd"/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1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</w:t>
            </w:r>
            <w:proofErr w:type="gramStart"/>
            <w:r w:rsidRPr="00714C62">
              <w:rPr>
                <w:rFonts w:eastAsia="Calibri"/>
                <w:b/>
                <w:bCs/>
              </w:rPr>
              <w:t>1</w:t>
            </w:r>
            <w:proofErr w:type="gramEnd"/>
            <w:r w:rsidRPr="00714C62">
              <w:rPr>
                <w:rFonts w:eastAsia="Calibri"/>
                <w:b/>
                <w:bCs/>
              </w:rPr>
              <w:t xml:space="preserve">.7 Потребности пациента в дыхании, питании, отправлении, </w:t>
            </w:r>
            <w:r w:rsidRPr="00714C62">
              <w:rPr>
                <w:rFonts w:eastAsia="Calibri"/>
                <w:b/>
                <w:bCs/>
              </w:rPr>
              <w:lastRenderedPageBreak/>
              <w:t>движении, соблюдении личной гигиены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Cs/>
              </w:rPr>
            </w:pPr>
            <w:r w:rsidRPr="00714C62">
              <w:rPr>
                <w:b/>
              </w:rPr>
              <w:lastRenderedPageBreak/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27.09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/>
              </w:rPr>
            </w:pPr>
            <w:r w:rsidRPr="00714C62">
              <w:t>Первичная оценка потребности в нормальном дыхании. Признаки нарушения функций нормального дыхания.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03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Возможные проблемы пациента в связи с нарушением удовлетворения потребности в нормальном дыхании.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0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Определение целей сестринского ухода при нарушении удовлетворения потребности в нормальном дыхании.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Первичная оценка потребности в адекватном  питании  и питье. Основы гигиенического питания.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8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Возможные  проблемы пациента, связанные с неудовлетворением потребности в адекватном питании и питье.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0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Определение целей сестринского ухода при нарушении удовлетворения потребности в адекватном питании и питье.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8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 xml:space="preserve">Первичная оценка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отправлениях.</w:t>
            </w:r>
          </w:p>
          <w:p w:rsidR="00F10938" w:rsidRPr="00714C62" w:rsidRDefault="00F10938" w:rsidP="00B7218E">
            <w:r w:rsidRPr="00714C62">
              <w:t xml:space="preserve">Возможные  проблемы пациента, связанные с неудовлетворением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Определение целей сестринского ухода при нарушении удовлетворения потребности в </w:t>
            </w:r>
            <w:r w:rsidRPr="00714C62">
              <w:rPr>
                <w:rFonts w:eastAsia="Lucida Sans Unicode" w:cs="Tahoma"/>
                <w:lang w:eastAsia="en-US" w:bidi="en-US"/>
              </w:rPr>
              <w:t xml:space="preserve"> физиологических отправлениях.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8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Возможные сестринские вмешательства при нарушении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6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Оценка результатов сестринского ухода при нарушении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</w:t>
            </w:r>
          </w:p>
          <w:p w:rsidR="00F10938" w:rsidRPr="00714C62" w:rsidRDefault="00F10938" w:rsidP="00B7218E"/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18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1.8</w:t>
            </w:r>
            <w:r w:rsidR="0061470A">
              <w:rPr>
                <w:rFonts w:eastAsia="Calibri"/>
                <w:b/>
                <w:bCs/>
              </w:rPr>
              <w:t xml:space="preserve"> </w:t>
            </w:r>
            <w:r w:rsidRPr="00714C62">
              <w:rPr>
                <w:rFonts w:eastAsia="Calibri"/>
                <w:b/>
                <w:bCs/>
              </w:rPr>
              <w:t>Потребности пациента во сне, отдыхе,  в общении, в безопасности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27.09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4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/>
              </w:rPr>
            </w:pPr>
            <w:r w:rsidRPr="00714C62">
              <w:t xml:space="preserve">Первичная оценка потребностей </w:t>
            </w:r>
            <w:proofErr w:type="gramStart"/>
            <w:r w:rsidRPr="00714C62">
              <w:rPr>
                <w:rFonts w:eastAsia="Lucida Sans Unicode" w:cs="Tahoma"/>
                <w:lang w:eastAsia="en-US" w:bidi="en-US"/>
              </w:rPr>
              <w:t>в</w:t>
            </w:r>
            <w:proofErr w:type="gramEnd"/>
            <w:r w:rsidRPr="00714C62">
              <w:rPr>
                <w:rFonts w:eastAsia="Lucida Sans Unicode" w:cs="Tahoma"/>
                <w:lang w:eastAsia="en-US" w:bidi="en-US"/>
              </w:rPr>
              <w:t xml:space="preserve"> сне, одежде (надевании раздевании, выборе); осуществлении личной гигиены.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Возможные  проблемы пациента, связанные с неудовлетворением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во  сне, одежде (надевании раздевании, выборе); осуществлении личной гигиены.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3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Определение целей сестринского ухода при нарушении удовлетворения потребностей </w:t>
            </w:r>
            <w:proofErr w:type="gramStart"/>
            <w:r w:rsidRPr="00714C62">
              <w:rPr>
                <w:rFonts w:eastAsia="Lucida Sans Unicode" w:cs="Tahoma"/>
                <w:lang w:eastAsia="en-US" w:bidi="en-US"/>
              </w:rPr>
              <w:t>в</w:t>
            </w:r>
            <w:proofErr w:type="gramEnd"/>
            <w:r w:rsidRPr="00714C62">
              <w:rPr>
                <w:rFonts w:eastAsia="Lucida Sans Unicode" w:cs="Tahoma"/>
                <w:lang w:eastAsia="en-US" w:bidi="en-US"/>
              </w:rPr>
              <w:t xml:space="preserve"> сне, одежде (надевании раздевании, выборе); осуществлении личной гигиены.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 xml:space="preserve">Первичная оценка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общении; труде и отдыхе.</w:t>
            </w:r>
          </w:p>
          <w:p w:rsidR="00F10938" w:rsidRPr="00714C62" w:rsidRDefault="00F10938" w:rsidP="00B7218E">
            <w:pPr>
              <w:jc w:val="both"/>
            </w:pPr>
            <w:r w:rsidRPr="00714C62">
              <w:t xml:space="preserve">Особенности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общении; труде и отдыхе</w:t>
            </w:r>
            <w:r w:rsidRPr="00714C62">
              <w:t xml:space="preserve"> в разных возрастных группах.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Возможные  проблемы пациента, связанные с неудовлетворением потребностей</w:t>
            </w:r>
            <w:r w:rsidRPr="00714C62">
              <w:rPr>
                <w:rFonts w:eastAsia="Lucida Sans Unicode" w:cs="Tahoma"/>
                <w:lang w:eastAsia="en-US" w:bidi="en-US"/>
              </w:rPr>
              <w:t xml:space="preserve"> в общении; труде и отдыхе.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3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Определение целей сестринского ухода при нарушении удовлетворения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общении; труде и отдыхе.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1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 xml:space="preserve">Потребности пациента во сне, отдыхе,  в общении, в безопасности.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58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01C0E">
            <w:pPr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Потребности пациента в дыхании, питании, отправлении, движении, соблюдении личной гигиены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3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01C0E">
            <w:pPr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Потребности пациента во сне, отдыхе,  в общении,</w:t>
            </w:r>
          </w:p>
          <w:p w:rsidR="00F10938" w:rsidRPr="00714C62" w:rsidRDefault="00F10938" w:rsidP="00901C0E">
            <w:r w:rsidRPr="00714C62">
              <w:rPr>
                <w:rFonts w:eastAsia="Calibri"/>
                <w:bCs/>
              </w:rPr>
              <w:t xml:space="preserve"> в безопасности</w:t>
            </w:r>
          </w:p>
          <w:p w:rsidR="00F10938" w:rsidRPr="00714C62" w:rsidRDefault="00F10938" w:rsidP="00B7218E">
            <w:pPr>
              <w:rPr>
                <w:rFonts w:eastAsia="Calibri"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7539FE" w:rsidRPr="00714C62" w:rsidTr="00850293">
        <w:tc>
          <w:tcPr>
            <w:tcW w:w="3085" w:type="dxa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МДК 04.02. Безопасная среда для пациента и персонала.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7539FE" w:rsidRPr="00714C62" w:rsidRDefault="007539FE" w:rsidP="00B7218E">
            <w:pPr>
              <w:jc w:val="both"/>
            </w:pPr>
          </w:p>
        </w:tc>
        <w:tc>
          <w:tcPr>
            <w:tcW w:w="1564" w:type="dxa"/>
            <w:shd w:val="clear" w:color="auto" w:fill="auto"/>
          </w:tcPr>
          <w:p w:rsidR="007539FE" w:rsidRPr="001F187E" w:rsidRDefault="007539FE" w:rsidP="00B7218E">
            <w:pPr>
              <w:jc w:val="center"/>
              <w:rPr>
                <w:b/>
              </w:rPr>
            </w:pPr>
            <w:r w:rsidRPr="001F187E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850293">
        <w:trPr>
          <w:trHeight w:val="237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2.1.Типы ЛПУ, основные направления деятельности  медицинского персонала в различных отделениях ЛПУ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187E" w:rsidRDefault="001F187E" w:rsidP="00B7218E">
            <w:pPr>
              <w:jc w:val="center"/>
            </w:pPr>
          </w:p>
          <w:p w:rsidR="00F10938" w:rsidRPr="00714C62" w:rsidRDefault="00CE74F9" w:rsidP="00B7218E">
            <w:pPr>
              <w:jc w:val="center"/>
            </w:pPr>
            <w:r>
              <w:t>04.10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140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 xml:space="preserve">Типы лечебно – профилактических учреждений. Структура и организация  работы </w:t>
            </w:r>
            <w:proofErr w:type="gramStart"/>
            <w:r w:rsidRPr="00714C62">
              <w:t>типового</w:t>
            </w:r>
            <w:proofErr w:type="gramEnd"/>
            <w:r w:rsidRPr="00714C62">
              <w:t xml:space="preserve"> ЛПУ.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288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2.2. </w:t>
            </w:r>
            <w:r w:rsidRPr="00714C62">
              <w:rPr>
                <w:b/>
                <w:bCs/>
              </w:rPr>
              <w:t>Внутрибольничная инфекция.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04.10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31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Масштаб проблемы ВБИ, струк</w:t>
            </w:r>
            <w:r w:rsidRPr="00714C62">
              <w:rPr>
                <w:bCs/>
                <w:iCs/>
              </w:rPr>
              <w:softHyphen/>
              <w:t>тура ВБИ.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31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Способы передачи инфекции в меди</w:t>
            </w:r>
            <w:r w:rsidRPr="00714C62">
              <w:rPr>
                <w:bCs/>
                <w:iCs/>
              </w:rPr>
              <w:softHyphen/>
              <w:t>цинском учреждении.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30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Факторы, влияющие на восприимчи</w:t>
            </w:r>
            <w:r w:rsidRPr="00714C62">
              <w:rPr>
                <w:bCs/>
                <w:iCs/>
              </w:rPr>
              <w:softHyphen/>
              <w:t>вость хозяина к инфекции.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52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Группы риска ВБИ: пациенты хирур</w:t>
            </w:r>
            <w:r w:rsidRPr="00714C62">
              <w:rPr>
                <w:bCs/>
                <w:iCs/>
              </w:rPr>
              <w:softHyphen/>
              <w:t>гических, урологических, реанима</w:t>
            </w:r>
            <w:r w:rsidRPr="00714C62">
              <w:rPr>
                <w:bCs/>
                <w:iCs/>
              </w:rPr>
              <w:softHyphen/>
              <w:t>ционных отделений и т.д.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52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Резервуары возбудителей ВБИ: руки персонала, инструментарий, обору</w:t>
            </w:r>
            <w:r w:rsidRPr="00714C62">
              <w:rPr>
                <w:bCs/>
                <w:iCs/>
              </w:rPr>
              <w:softHyphen/>
              <w:t>дование, лекарственные средства и т.д.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35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Санитарно-противоэпидемический режим различных помещений меди</w:t>
            </w:r>
            <w:r w:rsidRPr="00714C62">
              <w:rPr>
                <w:bCs/>
                <w:iCs/>
              </w:rPr>
              <w:softHyphen/>
              <w:t>цинского учреждения.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2.3. </w:t>
            </w:r>
            <w:r w:rsidRPr="00714C62">
              <w:rPr>
                <w:b/>
                <w:bCs/>
              </w:rPr>
              <w:t>Дезинфекция.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11.10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301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Понятие «дезинфекция». Виды и методы дезинфекции.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88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Общие требования к дезинфекционному режиму в ЛПУ.</w:t>
            </w:r>
          </w:p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Приказы, регламентирующие способы, ре</w:t>
            </w:r>
            <w:r w:rsidRPr="00714C62">
              <w:rPr>
                <w:bCs/>
                <w:iCs/>
              </w:rPr>
              <w:softHyphen/>
              <w:t xml:space="preserve">жимы и средства для дезинфекции, </w:t>
            </w:r>
            <w:proofErr w:type="spellStart"/>
            <w:r w:rsidRPr="00714C62">
              <w:rPr>
                <w:bCs/>
                <w:iCs/>
              </w:rPr>
              <w:t>пред</w:t>
            </w:r>
            <w:r w:rsidRPr="00714C62">
              <w:rPr>
                <w:bCs/>
                <w:iCs/>
              </w:rPr>
              <w:softHyphen/>
              <w:t>стерилизационной</w:t>
            </w:r>
            <w:proofErr w:type="spellEnd"/>
            <w:r w:rsidRPr="00714C62">
              <w:rPr>
                <w:bCs/>
                <w:iCs/>
              </w:rPr>
              <w:t xml:space="preserve"> очистки и стерилизации.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284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Характеристика современных средств дезин</w:t>
            </w:r>
            <w:r w:rsidRPr="00714C62">
              <w:rPr>
                <w:bCs/>
                <w:iCs/>
              </w:rPr>
              <w:softHyphen/>
              <w:t>фекции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6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Токсичность дезинфицирующих препаратов. Меры предосторожности.</w:t>
            </w:r>
          </w:p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t>Структура и классификация  медицинских отходов.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335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t>Организация системы сбора и удаления отходов в ЛПУ.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653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Функциональные обязанности должностных лиц ЛПУ по сбору, хранению и удалению отходов.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1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C305E7">
            <w:r w:rsidRPr="00714C62">
              <w:rPr>
                <w:bCs/>
              </w:rPr>
              <w:t>Дезинфекция</w:t>
            </w:r>
            <w:r w:rsidRPr="00714C62">
              <w:rPr>
                <w:rFonts w:eastAsia="Calibri"/>
                <w:bCs/>
              </w:rPr>
              <w:t xml:space="preserve"> Виды и методы дезинфекции.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</w:rPr>
            </w:pPr>
            <w:r w:rsidRPr="00714C62">
              <w:rPr>
                <w:rFonts w:eastAsia="Lucida Sans Unicode"/>
                <w:lang w:eastAsia="en-US" w:bidi="en-US"/>
              </w:rPr>
              <w:t>Инфекционная безопасность.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2.4. </w:t>
            </w:r>
            <w:r w:rsidRPr="00714C62">
              <w:rPr>
                <w:b/>
                <w:bCs/>
              </w:rPr>
              <w:t>Стерилизация.  Принципы работы централизованного стерилизационного отделения.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11.10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1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 xml:space="preserve">Значимость </w:t>
            </w:r>
            <w:proofErr w:type="spellStart"/>
            <w:r w:rsidRPr="00714C62">
              <w:rPr>
                <w:bCs/>
                <w:iCs/>
              </w:rPr>
              <w:t>предстерилизационной</w:t>
            </w:r>
            <w:proofErr w:type="spellEnd"/>
            <w:r w:rsidRPr="00714C62">
              <w:rPr>
                <w:bCs/>
                <w:iCs/>
              </w:rPr>
              <w:t xml:space="preserve"> очистки инструментария многоразового использова</w:t>
            </w:r>
            <w:r w:rsidRPr="00714C62">
              <w:rPr>
                <w:bCs/>
                <w:iCs/>
              </w:rPr>
              <w:softHyphen/>
              <w:t>ния, аппаратуры.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1390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72"/>
              <w:jc w:val="both"/>
            </w:pPr>
            <w:r w:rsidRPr="00714C62">
              <w:t>Стерилизация: понятие, методы и режимы. Документы, регламентирующие способы стерилизации. Стерилизаторы: паровой, воздушный, газовый.</w:t>
            </w:r>
          </w:p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t xml:space="preserve">Устройство и функции ЦСО. Преимущества стерилизации в ЦСО: постоянный контроль качества стерилизации, современная аппаратура, механизация </w:t>
            </w:r>
            <w:proofErr w:type="spellStart"/>
            <w:r w:rsidRPr="00714C62">
              <w:t>предстерилизационной</w:t>
            </w:r>
            <w:proofErr w:type="spellEnd"/>
            <w:r w:rsidRPr="00714C62">
              <w:t xml:space="preserve"> очистки.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81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 xml:space="preserve">Недостатки при стерилизации вне ЦСО: отсутствие постоянного бактериологического контроля, ручная </w:t>
            </w:r>
            <w:proofErr w:type="spellStart"/>
            <w:r w:rsidRPr="00714C62">
              <w:t>предстерилизационная</w:t>
            </w:r>
            <w:proofErr w:type="spellEnd"/>
            <w:r w:rsidRPr="00714C62">
              <w:t xml:space="preserve"> очистка. Неполный цикл контроля качества </w:t>
            </w:r>
            <w:proofErr w:type="spellStart"/>
            <w:r w:rsidRPr="00714C62">
              <w:t>предстерилизационной</w:t>
            </w:r>
            <w:proofErr w:type="spellEnd"/>
            <w:r w:rsidRPr="00714C62">
              <w:t xml:space="preserve"> очистки.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276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2.5. </w:t>
            </w:r>
            <w:r w:rsidRPr="00714C62">
              <w:rPr>
                <w:b/>
              </w:rPr>
              <w:t>Организация безопасной среды для пациента и персонала.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18.10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113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Факторы риска для пациентов в ЛПУ. Выявление пациентов с высоким риском несчастных случаев. Помощь сестринского персонала, направленная на снижение риска падений, травм, ожогов, отравле</w:t>
            </w:r>
            <w:r w:rsidRPr="00714C62">
              <w:rPr>
                <w:bCs/>
                <w:iCs/>
              </w:rPr>
              <w:softHyphen/>
              <w:t>ний и поражений электрическим током.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3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Вредное воздействие на организм хло</w:t>
            </w:r>
            <w:proofErr w:type="gramStart"/>
            <w:r w:rsidRPr="00714C62">
              <w:rPr>
                <w:bCs/>
                <w:iCs/>
              </w:rPr>
              <w:t>р-</w:t>
            </w:r>
            <w:proofErr w:type="gramEnd"/>
            <w:r w:rsidRPr="00714C62">
              <w:rPr>
                <w:bCs/>
                <w:iCs/>
              </w:rPr>
              <w:t xml:space="preserve"> и </w:t>
            </w:r>
            <w:proofErr w:type="spellStart"/>
            <w:r w:rsidRPr="00714C62">
              <w:rPr>
                <w:bCs/>
                <w:iCs/>
              </w:rPr>
              <w:t>фенол</w:t>
            </w:r>
            <w:r w:rsidRPr="00714C62">
              <w:rPr>
                <w:bCs/>
                <w:iCs/>
              </w:rPr>
              <w:softHyphen/>
              <w:t>содержащихдезинфектантов</w:t>
            </w:r>
            <w:proofErr w:type="spellEnd"/>
            <w:r w:rsidRPr="00714C62">
              <w:rPr>
                <w:bCs/>
                <w:iCs/>
              </w:rPr>
              <w:t xml:space="preserve">, сенсибилизаторов    (лекарственных средств), </w:t>
            </w:r>
            <w:proofErr w:type="spellStart"/>
            <w:r w:rsidRPr="00714C62">
              <w:rPr>
                <w:bCs/>
                <w:iCs/>
              </w:rPr>
              <w:t>фотосенсибилизаторов</w:t>
            </w:r>
            <w:proofErr w:type="spellEnd"/>
            <w:r w:rsidRPr="00714C62">
              <w:rPr>
                <w:bCs/>
                <w:iCs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1390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Симптомы, связанные с чрезмерным воздейст</w:t>
            </w:r>
            <w:r w:rsidRPr="00714C62">
              <w:rPr>
                <w:bCs/>
                <w:iCs/>
              </w:rPr>
              <w:softHyphen/>
              <w:t>вием некоторых токсичных химических препара</w:t>
            </w:r>
            <w:r w:rsidRPr="00714C62">
              <w:rPr>
                <w:bCs/>
                <w:iCs/>
              </w:rPr>
              <w:softHyphen/>
              <w:t>тов. Способы защиты от воздействия токсичных веществ: использование защитной одежды, вен</w:t>
            </w:r>
            <w:r w:rsidRPr="00714C62">
              <w:rPr>
                <w:bCs/>
                <w:iCs/>
              </w:rPr>
              <w:softHyphen/>
              <w:t xml:space="preserve">тиляции, обучение персонала,  уход за кожей. </w:t>
            </w:r>
            <w:r w:rsidRPr="00714C62">
              <w:t>Правила техники безопасности при работе с ртутьсодержащим оборудованием.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603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на организм сестры фармацевтических препаратов.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25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на организм сестры отходов анестезирующих газов.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83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на сестру вредных микробиологических факторов: виды возбудите</w:t>
            </w:r>
            <w:r w:rsidRPr="00714C62">
              <w:rPr>
                <w:bCs/>
                <w:iCs/>
              </w:rPr>
              <w:softHyphen/>
              <w:t>лей, беременность и опасность воздействия мик</w:t>
            </w:r>
            <w:r w:rsidRPr="00714C62">
              <w:rPr>
                <w:bCs/>
                <w:iCs/>
              </w:rPr>
              <w:softHyphen/>
              <w:t>робиологических факторов на плод.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3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облучения. Меры, направленные на предупреждение облучения се</w:t>
            </w:r>
            <w:r w:rsidRPr="00714C62">
              <w:rPr>
                <w:bCs/>
                <w:iCs/>
              </w:rPr>
              <w:softHyphen/>
              <w:t>стринского персонала.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267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874AC1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2.6.Профилактика проф. заболеваний медицинских работников.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/>
                <w:bCs/>
                <w:iCs/>
              </w:rPr>
            </w:pPr>
            <w:r w:rsidRPr="00714C62">
              <w:rPr>
                <w:b/>
                <w:bCs/>
                <w:i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18.10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52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Способы защиты от воздействия токсичных веществ: использование защитной одежды, вентиляции, обучение персонала,  уход за кожей.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634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Правила техники безопасности при работе с ртутьсодержащим оборудованием.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68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Неблагоприятное воздействие на организм сестры фармацевтических препаратов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850293">
        <w:trPr>
          <w:trHeight w:val="55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Неблагоприятное воздействие на организм сестры отходов анестезирующих газов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7539FE" w:rsidRPr="00714C62" w:rsidTr="00850293">
        <w:trPr>
          <w:trHeight w:val="565"/>
        </w:trPr>
        <w:tc>
          <w:tcPr>
            <w:tcW w:w="3085" w:type="dxa"/>
            <w:vMerge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7539FE" w:rsidRPr="00714C62" w:rsidRDefault="007539FE" w:rsidP="00921023">
            <w:r w:rsidRPr="00714C62">
              <w:t>Неблагоприятное воздействие облучения. Меры, направленные на предупр</w:t>
            </w:r>
            <w:r w:rsidR="008139D8">
              <w:t>еждение облучения се</w:t>
            </w:r>
            <w:r w:rsidRPr="00714C62">
              <w:t>стринского персонала</w:t>
            </w: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7539FE" w:rsidRPr="00714C62" w:rsidTr="007539FE">
        <w:trPr>
          <w:trHeight w:val="322"/>
        </w:trPr>
        <w:tc>
          <w:tcPr>
            <w:tcW w:w="11444" w:type="dxa"/>
            <w:gridSpan w:val="3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b/>
              </w:rPr>
            </w:pPr>
            <w:r w:rsidRPr="00714C62">
              <w:rPr>
                <w:b/>
              </w:rPr>
              <w:t>Раздел 2. Оказание медицинских услуг в пределах полномочий</w:t>
            </w:r>
          </w:p>
        </w:tc>
        <w:tc>
          <w:tcPr>
            <w:tcW w:w="1564" w:type="dxa"/>
            <w:shd w:val="clear" w:color="auto" w:fill="auto"/>
          </w:tcPr>
          <w:p w:rsidR="007539FE" w:rsidRPr="001F187E" w:rsidRDefault="002632BF" w:rsidP="002632BF">
            <w:pPr>
              <w:ind w:left="526"/>
              <w:rPr>
                <w:b/>
                <w:color w:val="000000" w:themeColor="text1"/>
              </w:rPr>
            </w:pPr>
            <w:r w:rsidRPr="001F187E">
              <w:rPr>
                <w:b/>
                <w:color w:val="000000" w:themeColor="text1"/>
              </w:rPr>
              <w:t>5</w:t>
            </w:r>
            <w:r w:rsidR="008139D8" w:rsidRPr="001F187E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7539FE" w:rsidRPr="00714C62" w:rsidTr="007539FE">
        <w:trPr>
          <w:trHeight w:val="779"/>
        </w:trPr>
        <w:tc>
          <w:tcPr>
            <w:tcW w:w="3165" w:type="dxa"/>
            <w:gridSpan w:val="2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МДК 04.03. Технология оказания медицинских услуг.</w:t>
            </w:r>
          </w:p>
        </w:tc>
        <w:tc>
          <w:tcPr>
            <w:tcW w:w="8279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539FE" w:rsidRPr="00CE74F9" w:rsidRDefault="002632BF" w:rsidP="00632F23">
            <w:pPr>
              <w:ind w:left="526"/>
              <w:rPr>
                <w:color w:val="000000" w:themeColor="text1"/>
              </w:rPr>
            </w:pPr>
            <w:r w:rsidRPr="00CE74F9">
              <w:rPr>
                <w:color w:val="000000" w:themeColor="text1"/>
              </w:rPr>
              <w:t>5</w:t>
            </w:r>
            <w:r w:rsidR="008139D8" w:rsidRPr="00CE74F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162DA2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  <w:r w:rsidRPr="00714C62">
              <w:rPr>
                <w:rFonts w:eastAsia="Calibri"/>
                <w:b/>
                <w:bCs/>
                <w:color w:val="auto"/>
                <w:lang w:val="ru-RU"/>
              </w:rPr>
              <w:t xml:space="preserve">Тема 4.1 </w:t>
            </w:r>
            <w:r w:rsidRPr="00714C62">
              <w:rPr>
                <w:rFonts w:cs="Times New Roman"/>
                <w:b/>
                <w:color w:val="auto"/>
                <w:lang w:val="ru-RU"/>
              </w:rPr>
              <w:t>Прием пациента в стационар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25.10</w:t>
            </w:r>
          </w:p>
          <w:p w:rsidR="00CE74F9" w:rsidRPr="00714C62" w:rsidRDefault="00CE74F9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Устройство и функции приемного отделения стационара. Пути госпитализации пациентов в стационар.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Оценка функционального состояния пациента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/>
              </w:rPr>
            </w:pPr>
            <w:r w:rsidRPr="00714C62">
              <w:rPr>
                <w:b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08.11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083D17">
            <w:pPr>
              <w:jc w:val="both"/>
            </w:pPr>
            <w:r w:rsidRPr="00714C62">
              <w:t>Виды способы измерения температуры тела</w:t>
            </w:r>
          </w:p>
          <w:p w:rsidR="00F10938" w:rsidRPr="00714C62" w:rsidRDefault="00F10938" w:rsidP="00083D17">
            <w:pPr>
              <w:jc w:val="both"/>
            </w:pPr>
            <w:r w:rsidRPr="00714C62">
              <w:t>Определение артериального давления</w:t>
            </w:r>
          </w:p>
          <w:p w:rsidR="00F10938" w:rsidRPr="00714C62" w:rsidRDefault="00F10938" w:rsidP="00083D17">
            <w:pPr>
              <w:jc w:val="both"/>
            </w:pPr>
            <w:r w:rsidRPr="00714C62">
              <w:t xml:space="preserve">Определение частоты дыхательных движений </w:t>
            </w:r>
          </w:p>
          <w:p w:rsidR="00F10938" w:rsidRPr="00714C62" w:rsidRDefault="00F10938" w:rsidP="00083D17">
            <w:pPr>
              <w:jc w:val="both"/>
            </w:pPr>
            <w:r w:rsidRPr="00714C62">
              <w:t>Определение пульса</w:t>
            </w:r>
          </w:p>
          <w:p w:rsidR="00F10938" w:rsidRPr="00714C62" w:rsidRDefault="00F10938" w:rsidP="00083D17">
            <w:pPr>
              <w:jc w:val="both"/>
            </w:pPr>
            <w:r w:rsidRPr="00714C62">
              <w:t>Заполнение документации приемного отделения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52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  <w:r w:rsidRPr="00714C62">
              <w:rPr>
                <w:rFonts w:cs="Times New Roman"/>
                <w:b/>
                <w:color w:val="auto"/>
                <w:lang w:val="ru-RU"/>
              </w:rPr>
              <w:t>Тема 4.2 Личная гигиена тяжелобольного пациента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Lucida Sans Unicode" w:cs="Tahoma"/>
                <w:b/>
                <w:lang w:eastAsia="en-US" w:bidi="en-US"/>
              </w:rPr>
            </w:pPr>
            <w:r w:rsidRPr="00714C62">
              <w:rPr>
                <w:rFonts w:eastAsia="Lucida Sans Unicode" w:cs="Tahoma"/>
                <w:b/>
                <w:lang w:eastAsia="en-US" w:bidi="en-US"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15.11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52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Lucida Sans Unicode" w:cs="Tahoma"/>
                <w:b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Профилактика пролежней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52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162DA2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 xml:space="preserve">Кормление тяжелобольных пациентов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7539FE" w:rsidRPr="00714C62" w:rsidTr="007539FE">
        <w:trPr>
          <w:trHeight w:val="218"/>
        </w:trPr>
        <w:tc>
          <w:tcPr>
            <w:tcW w:w="3165" w:type="dxa"/>
            <w:gridSpan w:val="2"/>
            <w:vMerge/>
            <w:shd w:val="clear" w:color="auto" w:fill="auto"/>
          </w:tcPr>
          <w:p w:rsidR="007539FE" w:rsidRPr="00714C62" w:rsidRDefault="007539FE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7539FE" w:rsidRPr="00714C62" w:rsidRDefault="007539FE" w:rsidP="00B7218E">
            <w:pPr>
              <w:jc w:val="both"/>
              <w:rPr>
                <w:rFonts w:eastAsia="Lucida Sans Unicode" w:cs="Tahoma"/>
                <w:b/>
                <w:lang w:eastAsia="en-US" w:bidi="en-US"/>
              </w:rPr>
            </w:pPr>
            <w:r w:rsidRPr="00714C62">
              <w:rPr>
                <w:b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7539FE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39FE" w:rsidRPr="00714C62" w:rsidRDefault="00CE74F9" w:rsidP="00B7218E">
            <w:pPr>
              <w:jc w:val="center"/>
            </w:pPr>
            <w:r>
              <w:t>22.11</w:t>
            </w: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7539FE">
        <w:trPr>
          <w:trHeight w:val="35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724FD9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Кормление тяжелобольных пациентов Профилактика пролежней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5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724FD9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Смена нательного и постельного белья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0A1FE6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5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724FD9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Проведение туалета тяжелобольного пациента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b/>
              </w:rPr>
            </w:pPr>
            <w:r w:rsidRPr="00714C62">
              <w:rPr>
                <w:rFonts w:eastAsia="Calibri"/>
                <w:b/>
                <w:bCs/>
              </w:rPr>
              <w:t xml:space="preserve">Тема 4.3. </w:t>
            </w:r>
            <w:r w:rsidRPr="00714C62">
              <w:rPr>
                <w:b/>
              </w:rPr>
              <w:t>Методы простейшей физиотерапии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29.11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8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Понятие «простейшая физиотерапия».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Виды и цели простейших физиотерапевтических процедур.</w:t>
            </w:r>
          </w:p>
          <w:p w:rsidR="00F10938" w:rsidRPr="00714C62" w:rsidRDefault="00F10938" w:rsidP="00B7218E">
            <w:pPr>
              <w:ind w:right="142"/>
              <w:jc w:val="both"/>
            </w:pPr>
            <w:r w:rsidRPr="00714C62">
              <w:t>Противопоказания для тепловых физиотерапевтических процедур, применения холода.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2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Возможные осложнения физиотерапевтических процедур и их профилактика.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  <w:rPr>
                <w:b/>
              </w:rPr>
            </w:pPr>
            <w:r w:rsidRPr="00714C62">
              <w:rPr>
                <w:b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06.12</w:t>
            </w:r>
          </w:p>
          <w:p w:rsidR="00CE74F9" w:rsidRDefault="00CE74F9" w:rsidP="00B7218E">
            <w:pPr>
              <w:jc w:val="center"/>
            </w:pPr>
          </w:p>
          <w:p w:rsidR="00CE74F9" w:rsidRPr="00714C62" w:rsidRDefault="00CE74F9" w:rsidP="00B7218E">
            <w:pPr>
              <w:jc w:val="center"/>
            </w:pPr>
            <w:r>
              <w:t>13.12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22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Применение простейших физиотерапевтических процедур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13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874AC1">
            <w:pPr>
              <w:ind w:right="142"/>
              <w:jc w:val="both"/>
            </w:pPr>
            <w:r w:rsidRPr="00714C62">
              <w:t>Виды и цели простейших физиотерапевтических процедур.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2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874AC1">
            <w:pPr>
              <w:ind w:right="142"/>
              <w:jc w:val="both"/>
            </w:pPr>
            <w:r w:rsidRPr="00714C62">
              <w:t>Противопоказания для тепловых физиотерапевтических процедур, применения холода.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9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874AC1">
            <w:pPr>
              <w:ind w:right="142"/>
              <w:jc w:val="both"/>
            </w:pPr>
            <w:r w:rsidRPr="00714C62">
              <w:t>Возможные осложнения физиотерапевтических процедур и их профилактика.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b/>
              </w:rPr>
            </w:pPr>
            <w:r w:rsidRPr="00714C62">
              <w:rPr>
                <w:rFonts w:eastAsia="Calibri"/>
                <w:b/>
                <w:bCs/>
              </w:rPr>
              <w:t xml:space="preserve">Тема 4.4. </w:t>
            </w:r>
            <w:r w:rsidRPr="00714C62">
              <w:rPr>
                <w:b/>
              </w:rPr>
              <w:t>Механизм действия различных видов клизм. Применение газоотводной трубки.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20.12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1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pPr>
              <w:ind w:right="142"/>
              <w:jc w:val="both"/>
            </w:pPr>
            <w:r w:rsidRPr="00714C62">
              <w:t xml:space="preserve">Клизмы. Виды клизм: </w:t>
            </w:r>
            <w:proofErr w:type="gramStart"/>
            <w:r w:rsidRPr="00714C62">
              <w:t>очистительная</w:t>
            </w:r>
            <w:proofErr w:type="gramEnd"/>
            <w:r w:rsidRPr="00714C62">
              <w:t>, послабляющая (масляная и гипертоническая), сифонная, лекарственная.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47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pPr>
              <w:jc w:val="both"/>
            </w:pPr>
            <w:r w:rsidRPr="00714C62">
              <w:t>Механизм действия различных видов клизм, показания, противопоказания и возможные осложнения.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9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Газоотводная трубка. Цели ее применения, противопоказания и возможные осложнения.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27.12</w:t>
            </w:r>
          </w:p>
          <w:p w:rsidR="00CE74F9" w:rsidRDefault="00CE74F9" w:rsidP="00B7218E">
            <w:pPr>
              <w:jc w:val="center"/>
            </w:pPr>
            <w:r>
              <w:t>10.01.</w:t>
            </w:r>
          </w:p>
          <w:p w:rsidR="00CE74F9" w:rsidRPr="00714C62" w:rsidRDefault="00CE74F9" w:rsidP="00B7218E">
            <w:pPr>
              <w:jc w:val="center"/>
            </w:pPr>
            <w:r>
              <w:t>2024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9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r w:rsidRPr="00714C62">
              <w:t xml:space="preserve">Подготовка пациента и постановка очистительной,  сифонной,  клизм (на фантоме).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7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r w:rsidRPr="00714C62">
              <w:t xml:space="preserve">Наблюдение и уход за пациентом после окончания процедуры.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6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r w:rsidRPr="00714C62">
              <w:t>Постановка газоотводной трубки (на фантоме).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8139D8" w:rsidRPr="00714C62" w:rsidTr="00F61854">
        <w:trPr>
          <w:trHeight w:val="264"/>
        </w:trPr>
        <w:tc>
          <w:tcPr>
            <w:tcW w:w="15276" w:type="dxa"/>
            <w:gridSpan w:val="6"/>
            <w:shd w:val="clear" w:color="auto" w:fill="auto"/>
          </w:tcPr>
          <w:p w:rsidR="008139D8" w:rsidRPr="00714C62" w:rsidRDefault="008139D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b/>
                <w:bCs/>
                <w:iCs/>
              </w:rPr>
            </w:pPr>
            <w:r w:rsidRPr="00714C62">
              <w:rPr>
                <w:rFonts w:eastAsia="Calibri"/>
                <w:b/>
                <w:bCs/>
              </w:rPr>
              <w:t xml:space="preserve">Тема 4.5. </w:t>
            </w:r>
            <w:r w:rsidRPr="00714C62">
              <w:rPr>
                <w:b/>
                <w:bCs/>
                <w:iCs/>
              </w:rPr>
              <w:t xml:space="preserve">Катетеризация мочевого пузыря мягким </w:t>
            </w:r>
            <w:r w:rsidRPr="00714C62">
              <w:rPr>
                <w:b/>
                <w:bCs/>
                <w:iCs/>
              </w:rPr>
              <w:lastRenderedPageBreak/>
              <w:t>катетером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b/>
              </w:rPr>
              <w:lastRenderedPageBreak/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17.01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>Цели катетеризации, противопоказания и возможные осложнения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Виды катетеров, размеры.</w:t>
            </w:r>
          </w:p>
          <w:p w:rsidR="00F10938" w:rsidRPr="00714C62" w:rsidRDefault="00F10938" w:rsidP="00B7218E">
            <w:pPr>
              <w:ind w:right="142"/>
              <w:jc w:val="both"/>
            </w:pPr>
            <w:r w:rsidRPr="00714C62">
              <w:t>Катетеризация мочевого пузыря мягким катетером у женщин и мужчин (на фантоме).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7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 xml:space="preserve">Введение постоянного катетера </w:t>
            </w:r>
            <w:proofErr w:type="spellStart"/>
            <w:r w:rsidRPr="00714C62">
              <w:t>Фолея</w:t>
            </w:r>
            <w:proofErr w:type="spellEnd"/>
            <w:r w:rsidRPr="00714C62">
              <w:t xml:space="preserve"> у мужчин и женщин (на фантоме).</w:t>
            </w:r>
          </w:p>
          <w:p w:rsidR="00F10938" w:rsidRPr="00714C62" w:rsidRDefault="00F10938" w:rsidP="00B7218E">
            <w:pPr>
              <w:ind w:right="142"/>
              <w:jc w:val="both"/>
            </w:pPr>
            <w:r w:rsidRPr="00714C62">
              <w:t>Уход за  промежность пациента с постоянным мочевым катетером.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7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Уход за постоянным мочевым катетером. Применение различных мочеприемников.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8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Обучение пациента и его родственников уходу за постоянным катетером и мочеприемником.</w:t>
            </w:r>
          </w:p>
          <w:p w:rsidR="00F10938" w:rsidRPr="00714C62" w:rsidRDefault="00F10938" w:rsidP="00B7218E">
            <w:r w:rsidRPr="00714C62">
              <w:t>Дезинфекция использованного оборудования.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2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8139D8" w:rsidP="008139D8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Катетеризация мочевого пузыря мягким катетером. Введение постоянного мочевого катетера и уход за ним.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86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b/>
                <w:bCs/>
                <w:iCs/>
              </w:rPr>
              <w:t>Тема 4.6 Промывание желудка. Помощь при рвоте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  <w:rPr>
                <w:b/>
                <w:bCs/>
                <w:iCs/>
              </w:rPr>
            </w:pPr>
            <w:r w:rsidRPr="00714C62">
              <w:rPr>
                <w:b/>
                <w:bCs/>
                <w:i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24.01</w:t>
            </w:r>
          </w:p>
          <w:p w:rsidR="00CE74F9" w:rsidRPr="00714C62" w:rsidRDefault="00CE74F9" w:rsidP="00B7218E">
            <w:pPr>
              <w:jc w:val="center"/>
            </w:pPr>
            <w:r>
              <w:t>31.01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36969">
        <w:trPr>
          <w:trHeight w:val="24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473408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Промывание желудка, цели, противопоказания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473408">
            <w:pPr>
              <w:ind w:right="142"/>
              <w:jc w:val="both"/>
              <w:rPr>
                <w:b/>
                <w:bCs/>
                <w:iCs/>
              </w:rPr>
            </w:pPr>
            <w:r w:rsidRPr="00714C62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07.02</w:t>
            </w:r>
          </w:p>
          <w:p w:rsidR="00CE74F9" w:rsidRPr="00714C62" w:rsidRDefault="00CE74F9" w:rsidP="00B7218E">
            <w:pPr>
              <w:jc w:val="center"/>
            </w:pPr>
            <w:r>
              <w:t>14.02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3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143A5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 xml:space="preserve">Техника промывания желудка. Уход при рвоте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36969">
        <w:trPr>
          <w:trHeight w:val="36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8139D8" w:rsidP="00A143A5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Промывание желудка.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714C62">
              <w:rPr>
                <w:rFonts w:eastAsia="Calibri"/>
                <w:b/>
                <w:bCs/>
                <w:color w:val="auto"/>
                <w:lang w:val="ru-RU"/>
              </w:rPr>
              <w:t xml:space="preserve">Тема 4.7 </w:t>
            </w:r>
            <w:r w:rsidRPr="00714C62">
              <w:rPr>
                <w:rFonts w:cs="Times New Roman"/>
                <w:b/>
                <w:color w:val="auto"/>
                <w:lang w:val="ru-RU"/>
              </w:rPr>
              <w:t>Медикаментозное лечение в сестринской практике.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21.02</w:t>
            </w:r>
          </w:p>
          <w:p w:rsidR="00CE74F9" w:rsidRPr="00714C62" w:rsidRDefault="00CE74F9" w:rsidP="00B7218E">
            <w:pPr>
              <w:jc w:val="center"/>
            </w:pPr>
            <w:r>
              <w:t>28.02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3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Правила хранения и распределения лекарственных средств в отделении: на сестринском посту, в процедурном кабинете Выписка, учет и хранение наркотических, сильнодействующих, остродефицитных и дорогостоящих лекарственных средств. Хранение препаратов списка «А» и «Б».</w:t>
            </w:r>
          </w:p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t>Правила раздачи лекарственных средств. Понятия «до еды», «во время еды», «после еды».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5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Пути введения лекарственных средств. Способы наружного применения лекарственных средств. Информация, необходимая пациенту для осознанного участия в лекарственной терапии.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09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r w:rsidRPr="00714C62">
              <w:t>Осложнения инъекций и взятия венозной крови и меры, направленные на предупреждение осложнений.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06.03</w:t>
            </w:r>
          </w:p>
          <w:p w:rsidR="00CE74F9" w:rsidRPr="00714C62" w:rsidRDefault="00CE74F9" w:rsidP="00B7218E">
            <w:pPr>
              <w:jc w:val="center"/>
            </w:pPr>
            <w:r>
              <w:t>13.03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36969">
        <w:trPr>
          <w:trHeight w:val="25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Медикаментозное лечение в сестринской практике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4.8. </w:t>
            </w:r>
            <w:r w:rsidRPr="00714C62">
              <w:rPr>
                <w:b/>
                <w:bCs/>
                <w:iCs/>
              </w:rPr>
              <w:t>Участие сестры в лабораторных и  инструментальных методах исследования.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20.03</w:t>
            </w:r>
          </w:p>
          <w:p w:rsidR="00CE74F9" w:rsidRDefault="00CE74F9" w:rsidP="00B7218E">
            <w:pPr>
              <w:jc w:val="center"/>
            </w:pPr>
            <w:r>
              <w:t>03.04</w:t>
            </w:r>
          </w:p>
          <w:p w:rsidR="00CE74F9" w:rsidRPr="00714C62" w:rsidRDefault="00CE74F9" w:rsidP="00B7218E">
            <w:pPr>
              <w:jc w:val="center"/>
            </w:pPr>
            <w:r>
              <w:t>10.04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E020C6">
            <w:pPr>
              <w:jc w:val="both"/>
            </w:pPr>
            <w:r w:rsidRPr="00714C62">
              <w:t>Виды лабораторных исследований.</w:t>
            </w:r>
          </w:p>
          <w:p w:rsidR="00F10938" w:rsidRPr="00714C62" w:rsidRDefault="00F10938" w:rsidP="00E020C6">
            <w:pPr>
              <w:jc w:val="both"/>
            </w:pPr>
            <w:r w:rsidRPr="00714C62">
              <w:t>Роль медицинской сестры в подготовке пациента к исследованиям</w:t>
            </w:r>
          </w:p>
          <w:p w:rsidR="00F10938" w:rsidRPr="00714C62" w:rsidRDefault="00F10938" w:rsidP="00E020C6">
            <w:pPr>
              <w:jc w:val="both"/>
            </w:pPr>
            <w:r w:rsidRPr="00714C62">
              <w:t xml:space="preserve"> Правила подготовки к лабораторным методам исследования</w:t>
            </w:r>
          </w:p>
          <w:p w:rsidR="00F10938" w:rsidRPr="00714C62" w:rsidRDefault="00F10938" w:rsidP="00E020C6">
            <w:pPr>
              <w:jc w:val="both"/>
            </w:pPr>
            <w:r w:rsidRPr="00714C62">
              <w:lastRenderedPageBreak/>
              <w:t>Подготовка пациента к рентгенологическим и эндоскопическим методам исследования пищеварительного тракта и мочевыделительной системы</w:t>
            </w:r>
          </w:p>
          <w:p w:rsidR="00F10938" w:rsidRPr="00714C62" w:rsidRDefault="00F10938" w:rsidP="00E020C6">
            <w:pPr>
              <w:jc w:val="both"/>
            </w:pPr>
            <w:r w:rsidRPr="00714C62">
              <w:t>Подготовка пациента к ультразвуковым методам исследования</w:t>
            </w:r>
          </w:p>
          <w:p w:rsidR="00F10938" w:rsidRPr="00714C62" w:rsidRDefault="00F10938" w:rsidP="00E020C6">
            <w:pPr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Цели различных исследований и правила подготовки к ним</w:t>
            </w:r>
          </w:p>
          <w:p w:rsidR="00F10938" w:rsidRPr="00714C62" w:rsidRDefault="00F10938" w:rsidP="00E020C6">
            <w:pPr>
              <w:jc w:val="both"/>
            </w:pPr>
            <w:r w:rsidRPr="00714C62">
              <w:t xml:space="preserve"> Цели инструментальных методов исследования и правила подготовки к ним</w:t>
            </w:r>
          </w:p>
          <w:p w:rsidR="00F10938" w:rsidRPr="00714C62" w:rsidRDefault="00F10938" w:rsidP="00E020C6">
            <w:pPr>
              <w:jc w:val="both"/>
            </w:pPr>
            <w:r w:rsidRPr="00714C62">
              <w:t xml:space="preserve">Ошибки, приводящие к недостоверности результата исследования.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Default="00CE74F9" w:rsidP="00B7218E">
            <w:pPr>
              <w:jc w:val="center"/>
            </w:pPr>
            <w:r>
              <w:t>17.04</w:t>
            </w:r>
          </w:p>
          <w:p w:rsidR="00CE74F9" w:rsidRPr="00714C62" w:rsidRDefault="00CE74F9" w:rsidP="00B7218E">
            <w:pPr>
              <w:jc w:val="center"/>
            </w:pPr>
            <w:r>
              <w:t>24.04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E020C6">
            <w:pPr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Взятие мокроты на общий анализ, для бактериологического исследования, на туберкулез</w:t>
            </w:r>
          </w:p>
          <w:p w:rsidR="00F10938" w:rsidRPr="00714C62" w:rsidRDefault="00F10938" w:rsidP="00E020C6">
            <w:pPr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Взятие мочи, кала на анализ.</w:t>
            </w:r>
          </w:p>
          <w:p w:rsidR="00F10938" w:rsidRPr="00714C62" w:rsidRDefault="00F10938" w:rsidP="00E020C6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Cs/>
              </w:rPr>
              <w:t>Техника взятия содержимого зева, носа и носоглотки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12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473408">
            <w:pPr>
              <w:jc w:val="center"/>
              <w:rPr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4.9. </w:t>
            </w:r>
            <w:r w:rsidRPr="00714C62">
              <w:rPr>
                <w:b/>
                <w:bCs/>
              </w:rPr>
              <w:t xml:space="preserve">Сердечно-легочная реанимация </w:t>
            </w:r>
            <w:proofErr w:type="gramStart"/>
            <w:r w:rsidRPr="00714C62">
              <w:rPr>
                <w:b/>
                <w:bCs/>
              </w:rPr>
              <w:t>вне</w:t>
            </w:r>
            <w:proofErr w:type="gramEnd"/>
          </w:p>
          <w:p w:rsidR="00F10938" w:rsidRPr="00714C62" w:rsidRDefault="00F10938" w:rsidP="00473408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>ЛПУ. Посмертный</w:t>
            </w:r>
          </w:p>
          <w:p w:rsidR="00F10938" w:rsidRPr="00714C62" w:rsidRDefault="00F10938" w:rsidP="00473408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>уход</w:t>
            </w:r>
          </w:p>
          <w:p w:rsidR="00F10938" w:rsidRPr="00714C62" w:rsidRDefault="00F10938" w:rsidP="000923A1">
            <w:pPr>
              <w:rPr>
                <w:rFonts w:eastAsia="Calibri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CE74F9" w:rsidP="00B7218E">
            <w:pPr>
              <w:jc w:val="center"/>
            </w:pPr>
            <w:r>
              <w:t>08.05</w:t>
            </w: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3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/>
                <w:bCs/>
              </w:rPr>
            </w:pPr>
            <w:r w:rsidRPr="00714C62">
              <w:t>Причины, приводящие к внезапной остановке сердца.</w:t>
            </w:r>
          </w:p>
          <w:p w:rsidR="00F10938" w:rsidRPr="00714C62" w:rsidRDefault="00F10938" w:rsidP="00B7218E">
            <w:r w:rsidRPr="00714C62">
              <w:t>Признаки клинической и биологической смерти, смерти мозга.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Причины обструкции дыхательных путей. Частичная и полная обструкция дыхательных путей. Признаки обструкции.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E418F4">
            <w:pPr>
              <w:ind w:right="142"/>
              <w:jc w:val="both"/>
            </w:pPr>
            <w:r w:rsidRPr="00714C62">
              <w:t xml:space="preserve">Потери, смерть, горе. Понятие и принципы паллиативной помощи. </w:t>
            </w:r>
          </w:p>
          <w:p w:rsidR="00F10938" w:rsidRPr="00714C62" w:rsidRDefault="00F10938" w:rsidP="00E418F4">
            <w:pPr>
              <w:ind w:right="142"/>
              <w:jc w:val="both"/>
            </w:pPr>
            <w:r w:rsidRPr="00714C62">
              <w:t xml:space="preserve">Стадии </w:t>
            </w:r>
            <w:proofErr w:type="spellStart"/>
            <w:r w:rsidRPr="00714C62">
              <w:t>горевания</w:t>
            </w:r>
            <w:proofErr w:type="spellEnd"/>
            <w:r w:rsidRPr="00714C62">
              <w:t>.</w:t>
            </w:r>
          </w:p>
          <w:p w:rsidR="00F10938" w:rsidRPr="00714C62" w:rsidRDefault="00F10938" w:rsidP="00E418F4">
            <w:pPr>
              <w:ind w:right="142"/>
              <w:jc w:val="both"/>
            </w:pPr>
            <w:r w:rsidRPr="00714C62">
              <w:t xml:space="preserve">Оценка реакции пациента на потери и его способности адаптироваться к ним </w:t>
            </w:r>
          </w:p>
          <w:p w:rsidR="00F10938" w:rsidRPr="00714C62" w:rsidRDefault="00F10938" w:rsidP="00E418F4">
            <w:pPr>
              <w:ind w:right="142"/>
              <w:jc w:val="both"/>
            </w:pPr>
            <w:proofErr w:type="spellStart"/>
            <w:r w:rsidRPr="00714C62">
              <w:t>Этико-деонтологические</w:t>
            </w:r>
            <w:proofErr w:type="spellEnd"/>
            <w:r w:rsidRPr="00714C62">
              <w:t xml:space="preserve"> особенности общения с обреченным человеком, его родными и близкими.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846AA0" w:rsidRPr="00714C62" w:rsidTr="007539FE">
        <w:trPr>
          <w:trHeight w:val="17"/>
        </w:trPr>
        <w:tc>
          <w:tcPr>
            <w:tcW w:w="3165" w:type="dxa"/>
            <w:gridSpan w:val="2"/>
            <w:vMerge/>
            <w:shd w:val="clear" w:color="auto" w:fill="auto"/>
          </w:tcPr>
          <w:p w:rsidR="00846AA0" w:rsidRPr="00714C62" w:rsidRDefault="00846AA0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846AA0" w:rsidRPr="00846AA0" w:rsidRDefault="00846AA0" w:rsidP="00B7218E">
            <w:pPr>
              <w:rPr>
                <w:rFonts w:eastAsia="Calibri"/>
                <w:b/>
                <w:bCs/>
              </w:rPr>
            </w:pPr>
            <w:r w:rsidRPr="00846AA0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846AA0" w:rsidRPr="00714C62" w:rsidRDefault="00846AA0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6AA0" w:rsidRDefault="00CE74F9" w:rsidP="00B7218E">
            <w:pPr>
              <w:jc w:val="center"/>
            </w:pPr>
            <w:r>
              <w:t>15.05</w:t>
            </w:r>
          </w:p>
          <w:p w:rsidR="00CE74F9" w:rsidRPr="00714C62" w:rsidRDefault="00CE74F9" w:rsidP="00B7218E">
            <w:pPr>
              <w:jc w:val="center"/>
            </w:pPr>
            <w:r>
              <w:t>22.05</w:t>
            </w:r>
          </w:p>
        </w:tc>
        <w:tc>
          <w:tcPr>
            <w:tcW w:w="1134" w:type="dxa"/>
            <w:vMerge w:val="restart"/>
          </w:tcPr>
          <w:p w:rsidR="00846AA0" w:rsidRPr="00714C62" w:rsidRDefault="00846AA0" w:rsidP="00B7218E">
            <w:pPr>
              <w:jc w:val="center"/>
            </w:pPr>
          </w:p>
        </w:tc>
      </w:tr>
      <w:tr w:rsidR="00846AA0" w:rsidRPr="00714C62" w:rsidTr="00846AA0">
        <w:trPr>
          <w:trHeight w:val="1275"/>
        </w:trPr>
        <w:tc>
          <w:tcPr>
            <w:tcW w:w="3165" w:type="dxa"/>
            <w:gridSpan w:val="2"/>
            <w:vMerge/>
            <w:shd w:val="clear" w:color="auto" w:fill="auto"/>
          </w:tcPr>
          <w:p w:rsidR="00846AA0" w:rsidRPr="00714C62" w:rsidRDefault="00846AA0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846AA0" w:rsidRPr="00846AA0" w:rsidRDefault="00846AA0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846AA0">
              <w:rPr>
                <w:bCs/>
              </w:rPr>
              <w:t>Сердечно-легочная реанимация.</w:t>
            </w:r>
          </w:p>
          <w:p w:rsidR="00846AA0" w:rsidRPr="00846AA0" w:rsidRDefault="00846AA0" w:rsidP="00B7218E">
            <w:pPr>
              <w:tabs>
                <w:tab w:val="left" w:pos="5387"/>
              </w:tabs>
              <w:ind w:right="284"/>
              <w:jc w:val="both"/>
            </w:pPr>
            <w:r w:rsidRPr="00846AA0">
              <w:t>Роль медицинской сестры в удовлетворении потребностей обреченного человека</w:t>
            </w:r>
          </w:p>
          <w:p w:rsidR="00846AA0" w:rsidRPr="00846AA0" w:rsidRDefault="00846AA0" w:rsidP="00B7218E">
            <w:pPr>
              <w:tabs>
                <w:tab w:val="left" w:pos="5387"/>
              </w:tabs>
              <w:ind w:right="284"/>
              <w:jc w:val="both"/>
            </w:pPr>
            <w:r w:rsidRPr="00846AA0">
              <w:t xml:space="preserve"> Принципы обслуживания пациентов в условиях хосписа.</w:t>
            </w:r>
          </w:p>
          <w:p w:rsidR="00846AA0" w:rsidRPr="00846AA0" w:rsidRDefault="00846AA0" w:rsidP="00B7218E">
            <w:pPr>
              <w:tabs>
                <w:tab w:val="left" w:pos="5387"/>
              </w:tabs>
              <w:ind w:right="284"/>
              <w:jc w:val="both"/>
            </w:pPr>
            <w:r w:rsidRPr="00846AA0">
              <w:t xml:space="preserve"> Стадии терминального состояния их основные клинические проявления.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846AA0" w:rsidRPr="00714C62" w:rsidRDefault="00846AA0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46AA0" w:rsidRPr="00714C62" w:rsidRDefault="00846AA0" w:rsidP="00B7218E"/>
        </w:tc>
        <w:tc>
          <w:tcPr>
            <w:tcW w:w="1134" w:type="dxa"/>
            <w:vMerge/>
          </w:tcPr>
          <w:p w:rsidR="00846AA0" w:rsidRPr="00714C62" w:rsidRDefault="00846AA0" w:rsidP="00B7218E"/>
        </w:tc>
      </w:tr>
      <w:tr w:rsidR="00846AA0" w:rsidRPr="00714C62" w:rsidTr="00F10938">
        <w:trPr>
          <w:trHeight w:val="268"/>
        </w:trPr>
        <w:tc>
          <w:tcPr>
            <w:tcW w:w="316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46AA0" w:rsidRPr="00714C62" w:rsidRDefault="00846AA0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8279" w:type="dxa"/>
            <w:shd w:val="clear" w:color="auto" w:fill="auto"/>
          </w:tcPr>
          <w:p w:rsidR="00846AA0" w:rsidRPr="00714C62" w:rsidRDefault="00846AA0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к промежуточной аттестации</w:t>
            </w:r>
          </w:p>
        </w:tc>
        <w:tc>
          <w:tcPr>
            <w:tcW w:w="1564" w:type="dxa"/>
            <w:shd w:val="clear" w:color="auto" w:fill="auto"/>
          </w:tcPr>
          <w:p w:rsidR="00846AA0" w:rsidRPr="00714C62" w:rsidRDefault="00846AA0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46AA0" w:rsidRPr="001F187E" w:rsidRDefault="00CE74F9" w:rsidP="001F187E">
            <w:pPr>
              <w:jc w:val="center"/>
            </w:pPr>
            <w:r w:rsidRPr="001F187E">
              <w:t>29.05</w:t>
            </w:r>
          </w:p>
        </w:tc>
        <w:tc>
          <w:tcPr>
            <w:tcW w:w="1134" w:type="dxa"/>
          </w:tcPr>
          <w:p w:rsidR="00846AA0" w:rsidRPr="00714C62" w:rsidRDefault="00846AA0" w:rsidP="00B7218E"/>
        </w:tc>
      </w:tr>
      <w:tr w:rsidR="00846AA0" w:rsidRPr="00714C62" w:rsidTr="00850293">
        <w:trPr>
          <w:trHeight w:val="268"/>
        </w:trPr>
        <w:tc>
          <w:tcPr>
            <w:tcW w:w="3165" w:type="dxa"/>
            <w:gridSpan w:val="2"/>
            <w:vMerge/>
            <w:shd w:val="clear" w:color="auto" w:fill="auto"/>
          </w:tcPr>
          <w:p w:rsidR="00846AA0" w:rsidRDefault="00846AA0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846AA0" w:rsidRPr="00714C62" w:rsidRDefault="00846AA0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Промежуточная аттестация</w:t>
            </w:r>
          </w:p>
        </w:tc>
        <w:tc>
          <w:tcPr>
            <w:tcW w:w="1564" w:type="dxa"/>
            <w:shd w:val="clear" w:color="auto" w:fill="auto"/>
          </w:tcPr>
          <w:p w:rsidR="00846AA0" w:rsidRPr="00714C62" w:rsidRDefault="00846AA0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846AA0" w:rsidRPr="001F187E" w:rsidRDefault="00CE74F9" w:rsidP="001F187E">
            <w:pPr>
              <w:jc w:val="center"/>
            </w:pPr>
            <w:r w:rsidRPr="001F187E">
              <w:t>29.05</w:t>
            </w:r>
          </w:p>
        </w:tc>
        <w:tc>
          <w:tcPr>
            <w:tcW w:w="1134" w:type="dxa"/>
          </w:tcPr>
          <w:p w:rsidR="00846AA0" w:rsidRPr="00714C62" w:rsidRDefault="00846AA0" w:rsidP="00B7218E"/>
        </w:tc>
      </w:tr>
      <w:tr w:rsidR="00F10938" w:rsidRPr="00714C62" w:rsidTr="007539FE">
        <w:tc>
          <w:tcPr>
            <w:tcW w:w="11444" w:type="dxa"/>
            <w:gridSpan w:val="3"/>
            <w:shd w:val="clear" w:color="auto" w:fill="auto"/>
          </w:tcPr>
          <w:p w:rsidR="00F10938" w:rsidRPr="00714C62" w:rsidRDefault="00F10938" w:rsidP="000A1FE6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846AA0" w:rsidP="00846AA0">
            <w:pPr>
              <w:jc w:val="center"/>
              <w:rPr>
                <w:b/>
                <w:i/>
              </w:rPr>
            </w:pPr>
            <w:r>
              <w:rPr>
                <w:b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</w:tcPr>
          <w:p w:rsidR="00F10938" w:rsidRPr="00714C62" w:rsidRDefault="00F10938" w:rsidP="00B7218E">
            <w:pPr>
              <w:jc w:val="center"/>
            </w:pPr>
          </w:p>
        </w:tc>
      </w:tr>
    </w:tbl>
    <w:p w:rsidR="000D3E43" w:rsidRDefault="000D3E4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05763" w:rsidRPr="00714C62" w:rsidRDefault="00305763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i/>
        </w:rPr>
        <w:sectPr w:rsidR="00305763" w:rsidRPr="00714C6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05763" w:rsidRDefault="00714C62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lastRenderedPageBreak/>
        <w:t>П</w:t>
      </w:r>
      <w:r w:rsidR="00305763" w:rsidRPr="00714C62">
        <w:rPr>
          <w:b/>
        </w:rPr>
        <w:t>еречень оборудования и технологического оснащения рабочих мест:</w:t>
      </w:r>
    </w:p>
    <w:p w:rsidR="00FB61F0" w:rsidRDefault="00FB61F0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ac"/>
        <w:tblW w:w="9640" w:type="dxa"/>
        <w:tblInd w:w="-318" w:type="dxa"/>
        <w:tblLook w:val="04A0"/>
      </w:tblPr>
      <w:tblGrid>
        <w:gridCol w:w="993"/>
        <w:gridCol w:w="8647"/>
      </w:tblGrid>
      <w:tr w:rsidR="00FB61F0" w:rsidRPr="00EA6FDE" w:rsidTr="000A1FE6">
        <w:tc>
          <w:tcPr>
            <w:tcW w:w="993" w:type="dxa"/>
          </w:tcPr>
          <w:p w:rsidR="00FB61F0" w:rsidRDefault="00FB61F0" w:rsidP="000A1FE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47" w:type="dxa"/>
          </w:tcPr>
          <w:p w:rsidR="00FB61F0" w:rsidRPr="00EA6FDE" w:rsidRDefault="00FB61F0" w:rsidP="000A1FE6">
            <w:pPr>
              <w:ind w:firstLine="708"/>
              <w:rPr>
                <w:b/>
              </w:rPr>
            </w:pPr>
            <w:r w:rsidRPr="00EA6FDE">
              <w:rPr>
                <w:b/>
              </w:rPr>
              <w:t>Наименование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Модель скелет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скелет человека с мышцами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системы кровообращения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торса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головного мозга человека объёмная в разрезе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строения зубов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строения сердца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глаза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челюсти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внутреннего уха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гортани человека в разрезе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Комплект микропрепаратов по анатомии (углубленный уровень)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0C4F69">
              <w:t>Комплект микропрепаратов</w:t>
            </w:r>
            <w:r>
              <w:t xml:space="preserve"> по анатомии (профильный уровень)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0C4F69">
              <w:t>Комплект микропрепаратов</w:t>
            </w:r>
            <w:r>
              <w:t xml:space="preserve"> по зоологии (углубленный уровень)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0C4F69">
              <w:t>Комплект микропрепаратов</w:t>
            </w:r>
            <w:r>
              <w:t xml:space="preserve"> по общей биологии (углубленный уровень)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Тренажёр для отработки навыков внутривенных, подкожных и внутрикожных инъекций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Тренажёр для отработки техники внутримышечных инъекций в ягодицу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Прибор для сравнения содержания углекислого газа во вдыхаемом и выдыхаемом воздухе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Учебный автоматический дефибриллятор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 xml:space="preserve">Сумка и комплекты медицинского имущества для оказания первой помощи </w:t>
            </w:r>
            <w:proofErr w:type="spellStart"/>
            <w:r>
              <w:t>учебно</w:t>
            </w:r>
            <w:proofErr w:type="spellEnd"/>
            <w:r>
              <w:t xml:space="preserve"> - демонстрационные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 xml:space="preserve">Робот-тренажёр для обучения навыкам оказания первой помощи и контроля качества подготовки </w:t>
            </w:r>
            <w:proofErr w:type="gramStart"/>
            <w:r>
              <w:t>обучающихся</w:t>
            </w:r>
            <w:proofErr w:type="gramEnd"/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Тренажёр-манекен, имитирующий смерть при попадании инородного тела в верхние дыхательные пути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Имитаторы ранений и поражений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для катетеризации мочевого пузыря (женский)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для катетеризации мочевого пузыря (мужской)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взятия мазка из зева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 xml:space="preserve">Тренажёр постановки клизм и ухода за </w:t>
            </w:r>
            <w:proofErr w:type="spellStart"/>
            <w:r>
              <w:t>стомами</w:t>
            </w:r>
            <w:proofErr w:type="spellEnd"/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зондирования и промывания желудка человека</w:t>
            </w:r>
          </w:p>
        </w:tc>
      </w:tr>
      <w:tr w:rsidR="00FB61F0" w:rsidRPr="00D8528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D85280" w:rsidRDefault="00FB61F0" w:rsidP="000A1FE6">
            <w:pPr>
              <w:rPr>
                <w:lang w:val="en-US"/>
              </w:rPr>
            </w:pPr>
            <w:r>
              <w:t>Микроскоп</w:t>
            </w:r>
          </w:p>
        </w:tc>
      </w:tr>
      <w:tr w:rsidR="00FB61F0" w:rsidRPr="00D8528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D85280" w:rsidRDefault="00FB61F0" w:rsidP="000A1FE6">
            <w:r>
              <w:t>Микроскоп</w:t>
            </w:r>
            <w:r>
              <w:rPr>
                <w:lang w:val="en-US"/>
              </w:rPr>
              <w:t xml:space="preserve"> DUS.42.12D</w:t>
            </w:r>
          </w:p>
        </w:tc>
      </w:tr>
      <w:tr w:rsidR="00FB61F0" w:rsidRPr="00D8528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D85280" w:rsidRDefault="00FB61F0" w:rsidP="000A1FE6">
            <w:r>
              <w:t>Ноутбук 15,6 HP255G8 34P18ES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Носилки ковшовые НКРЖ-ММ мод.0502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Носилки санитарные складные продольно с каркасом из алюминиевого сплава Н</w:t>
            </w:r>
            <w:proofErr w:type="gramStart"/>
            <w:r>
              <w:t>С-</w:t>
            </w:r>
            <w:proofErr w:type="gramEnd"/>
            <w:r>
              <w:t>«АККОР»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Носилки бескаркасные для скорой медицинской помощи «Плащ» модель 1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Набор для индивидуальных занятий с детьми 7-9 лет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Схема с формами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Кушетка медицинская смотровая КМС-01- «МСК» (МСК-203)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 xml:space="preserve">Шины для фиксации бедра с </w:t>
            </w:r>
            <w:proofErr w:type="spellStart"/>
            <w:r w:rsidRPr="00B85572">
              <w:t>тракцией</w:t>
            </w:r>
            <w:proofErr w:type="spellEnd"/>
            <w:r w:rsidRPr="00B85572">
              <w:t xml:space="preserve"> типа </w:t>
            </w:r>
            <w:proofErr w:type="spellStart"/>
            <w:r w:rsidRPr="00B85572">
              <w:t>Дитерихса</w:t>
            </w:r>
            <w:proofErr w:type="spellEnd"/>
            <w:r w:rsidRPr="00B85572">
              <w:t xml:space="preserve"> ШД-01- «</w:t>
            </w:r>
            <w:proofErr w:type="spellStart"/>
            <w:r w:rsidRPr="00B85572">
              <w:t>Омнимед</w:t>
            </w:r>
            <w:proofErr w:type="spellEnd"/>
            <w:r w:rsidRPr="00B85572">
              <w:t>»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Шины транспортные проволочные лестничные для иммобилизации переломов костей верхних и нижних конечностей  ШПЛ по ТУ 9438-145-01894927-00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Шины транспортные проволочные лестничные для иммобилизации переломов костей верхних и нижних конечностей  ШПЛ по ТУ 9438-145-01894927-00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 xml:space="preserve">Комплект шин транспортных   </w:t>
            </w:r>
            <w:proofErr w:type="spellStart"/>
            <w:r>
              <w:t>иммобилизационных</w:t>
            </w:r>
            <w:proofErr w:type="spellEnd"/>
            <w:r>
              <w:t xml:space="preserve"> складных многократного применения </w:t>
            </w:r>
            <w:proofErr w:type="spellStart"/>
            <w:r>
              <w:t>КШТИв</w:t>
            </w:r>
            <w:proofErr w:type="spellEnd"/>
            <w:r>
              <w:t xml:space="preserve"> -01-«</w:t>
            </w:r>
            <w:proofErr w:type="spellStart"/>
            <w:r>
              <w:t>Медплант</w:t>
            </w:r>
            <w:proofErr w:type="spellEnd"/>
            <w:proofErr w:type="gramStart"/>
            <w:r>
              <w:t>»(</w:t>
            </w:r>
            <w:proofErr w:type="gramEnd"/>
            <w:r>
              <w:t>средний)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Комплект шин взрослый  КШв-5 «</w:t>
            </w:r>
            <w:proofErr w:type="spellStart"/>
            <w:r>
              <w:t>НПФ-Медтехника</w:t>
            </w:r>
            <w:proofErr w:type="spellEnd"/>
            <w:r>
              <w:t>»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 xml:space="preserve">Комплект шин    </w:t>
            </w:r>
            <w:proofErr w:type="spellStart"/>
            <w:r>
              <w:t>иммобилизационных</w:t>
            </w:r>
            <w:proofErr w:type="spellEnd"/>
            <w:r>
              <w:t xml:space="preserve"> вакуумных для взрослых ВШВ-2 «</w:t>
            </w:r>
            <w:proofErr w:type="spellStart"/>
            <w:r>
              <w:t>НПФ-Медтехника</w:t>
            </w:r>
            <w:proofErr w:type="spellEnd"/>
            <w:r>
              <w:t>»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proofErr w:type="spellStart"/>
            <w:r w:rsidRPr="00BA70C4">
              <w:t>Щприц</w:t>
            </w:r>
            <w:proofErr w:type="spellEnd"/>
            <w:r w:rsidRPr="00BA70C4">
              <w:t xml:space="preserve"> 3-х компонентный. Объём-2 мл, с иглой  </w:t>
            </w:r>
            <w:r w:rsidRPr="00BA70C4">
              <w:rPr>
                <w:lang w:val="en-US"/>
              </w:rPr>
              <w:t>G</w:t>
            </w:r>
            <w:r w:rsidRPr="00BA70C4">
              <w:t>23 0.6х32мм (120/2400)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proofErr w:type="spellStart"/>
            <w:r w:rsidRPr="00BA70C4">
              <w:t>Щприц</w:t>
            </w:r>
            <w:proofErr w:type="spellEnd"/>
            <w:r w:rsidRPr="00BA70C4">
              <w:t xml:space="preserve"> 3-х компонентный. Объём-5 мл, с иглой  </w:t>
            </w:r>
            <w:r w:rsidRPr="00BA70C4">
              <w:rPr>
                <w:lang w:val="en-US"/>
              </w:rPr>
              <w:t>G</w:t>
            </w:r>
            <w:r w:rsidRPr="00BA70C4">
              <w:t>22 0.7х32мм (90/1800)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proofErr w:type="spellStart"/>
            <w:r w:rsidRPr="00BA70C4">
              <w:t>Щприц</w:t>
            </w:r>
            <w:proofErr w:type="spellEnd"/>
            <w:r w:rsidRPr="00BA70C4">
              <w:t xml:space="preserve"> 3-х компонентный. Объём-10 мл, с иглой  </w:t>
            </w:r>
            <w:r w:rsidRPr="00BA70C4">
              <w:rPr>
                <w:lang w:val="en-US"/>
              </w:rPr>
              <w:t>G</w:t>
            </w:r>
            <w:r w:rsidRPr="00BA70C4">
              <w:t>21 0.8х38мм (60/1200)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 xml:space="preserve">Капрон крученый </w:t>
            </w:r>
            <w:r w:rsidRPr="00BA70C4">
              <w:rPr>
                <w:lang w:val="en-US"/>
              </w:rPr>
              <w:t>USP</w:t>
            </w:r>
            <w:r w:rsidRPr="00BA70C4">
              <w:t xml:space="preserve"> 2/0(МРЗ) на катушке длиной 10 м </w:t>
            </w:r>
            <w:proofErr w:type="gramStart"/>
            <w:r w:rsidRPr="00BA70C4">
              <w:t xml:space="preserve">( </w:t>
            </w:r>
            <w:proofErr w:type="gramEnd"/>
            <w:r w:rsidRPr="00BA70C4">
              <w:t>упак.10 шт.)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>Жгут венозный взрослый многоразовый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 w:rsidRPr="0016065F">
              <w:t xml:space="preserve">Зонды </w:t>
            </w:r>
            <w:proofErr w:type="spellStart"/>
            <w:r w:rsidRPr="0016065F">
              <w:t>урогенитальные</w:t>
            </w:r>
            <w:proofErr w:type="spellEnd"/>
            <w:r w:rsidRPr="0016065F">
              <w:t xml:space="preserve"> одноразовые стерильные: Тип</w:t>
            </w:r>
            <w:proofErr w:type="gramStart"/>
            <w:r w:rsidRPr="0016065F">
              <w:t xml:space="preserve"> А</w:t>
            </w:r>
            <w:proofErr w:type="gramEnd"/>
            <w:r w:rsidRPr="0016065F">
              <w:t xml:space="preserve"> «Универсальный», модель 1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 w:rsidRPr="0016065F">
              <w:t xml:space="preserve">Кружка </w:t>
            </w:r>
            <w:proofErr w:type="spellStart"/>
            <w:r w:rsidRPr="0016065F">
              <w:t>Эсмарха</w:t>
            </w:r>
            <w:proofErr w:type="spellEnd"/>
            <w:r w:rsidRPr="0016065F">
              <w:t xml:space="preserve"> резиновая №2 (1,5 л)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 w:rsidRPr="0016065F">
              <w:t>Зонд медицинский желудочный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>
              <w:t>Лабораторно-диагностический комплекс</w:t>
            </w:r>
          </w:p>
        </w:tc>
      </w:tr>
    </w:tbl>
    <w:p w:rsidR="00FB61F0" w:rsidRPr="00714C62" w:rsidRDefault="00FB61F0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5763" w:rsidRPr="00714C62" w:rsidRDefault="00305763" w:rsidP="00E753B4">
      <w:pPr>
        <w:pStyle w:val="1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proofErr w:type="gramStart"/>
      <w:r w:rsidRPr="00714C62">
        <w:rPr>
          <w:b/>
        </w:rPr>
        <w:t>Информационное</w:t>
      </w:r>
      <w:proofErr w:type="gramEnd"/>
      <w:r w:rsidRPr="00714C62">
        <w:rPr>
          <w:b/>
        </w:rPr>
        <w:t xml:space="preserve"> обеспечения обучения.</w:t>
      </w:r>
    </w:p>
    <w:p w:rsidR="00E753B4" w:rsidRPr="00714C62" w:rsidRDefault="00E753B4" w:rsidP="00E7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14C62">
        <w:rPr>
          <w:b/>
          <w:bCs/>
        </w:rPr>
        <w:t>Основная литература:</w:t>
      </w:r>
    </w:p>
    <w:p w:rsidR="00E753B4" w:rsidRPr="00714C62" w:rsidRDefault="00E753B4" w:rsidP="00E753B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14C62">
        <w:t xml:space="preserve">Мухина С.А. </w:t>
      </w:r>
      <w:proofErr w:type="spellStart"/>
      <w:r w:rsidRPr="00714C62">
        <w:t>Тарновская</w:t>
      </w:r>
      <w:proofErr w:type="spellEnd"/>
      <w:r w:rsidRPr="00714C62">
        <w:t xml:space="preserve"> И.И. Теоретические основы сестринского дела: Учебник. – 2-е изд., </w:t>
      </w:r>
      <w:proofErr w:type="spellStart"/>
      <w:r w:rsidRPr="00714C62">
        <w:t>испр</w:t>
      </w:r>
      <w:proofErr w:type="spellEnd"/>
      <w:r w:rsidRPr="00714C62">
        <w:t>. и доп. – Москва Издательская группа Родина,2001.</w:t>
      </w:r>
    </w:p>
    <w:p w:rsidR="00E753B4" w:rsidRPr="00714C62" w:rsidRDefault="00E753B4" w:rsidP="00E753B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14C62">
        <w:t xml:space="preserve">Мухина С. А., </w:t>
      </w:r>
      <w:proofErr w:type="spellStart"/>
      <w:r w:rsidRPr="00714C62">
        <w:t>Тарновская</w:t>
      </w:r>
      <w:proofErr w:type="spellEnd"/>
      <w:r w:rsidRPr="00714C62">
        <w:t xml:space="preserve"> И. И. «Практическое руководство к предмету «Основы сестринского дела»  Москва Издательская группа </w:t>
      </w:r>
      <w:proofErr w:type="spellStart"/>
      <w:r w:rsidRPr="00714C62">
        <w:t>Гэотар-Медиа</w:t>
      </w:r>
      <w:proofErr w:type="spellEnd"/>
      <w:r w:rsidRPr="00714C62">
        <w:t>, Родина,2001.</w:t>
      </w:r>
    </w:p>
    <w:p w:rsidR="00E753B4" w:rsidRPr="00714C62" w:rsidRDefault="00E753B4" w:rsidP="00E753B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spellStart"/>
      <w:r w:rsidRPr="00714C62">
        <w:t>Обуховец</w:t>
      </w:r>
      <w:proofErr w:type="spellEnd"/>
      <w:r w:rsidRPr="00714C62">
        <w:t xml:space="preserve"> Т.П., Склярова Т.А., Чернова О.В. Основы сестринского дела. – Ростов е/д.: Феникс, 2013.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14C62">
        <w:rPr>
          <w:b/>
          <w:bCs/>
        </w:rPr>
        <w:t>Нормативные документы:</w:t>
      </w:r>
    </w:p>
    <w:p w:rsidR="00305763" w:rsidRPr="00714C62" w:rsidRDefault="00305763" w:rsidP="00305763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4C62">
        <w:rPr>
          <w:rFonts w:ascii="Times New Roman" w:hAnsi="Times New Roman" w:cs="Times New Roman"/>
          <w:sz w:val="24"/>
          <w:szCs w:val="24"/>
        </w:rPr>
        <w:t xml:space="preserve">Законы, </w:t>
      </w:r>
      <w:proofErr w:type="spellStart"/>
      <w:r w:rsidRPr="00714C62">
        <w:rPr>
          <w:rFonts w:ascii="Times New Roman" w:hAnsi="Times New Roman" w:cs="Times New Roman"/>
          <w:sz w:val="24"/>
          <w:szCs w:val="24"/>
        </w:rPr>
        <w:t>СанПиНы</w:t>
      </w:r>
      <w:proofErr w:type="spellEnd"/>
      <w:r w:rsidRPr="00714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4C62">
        <w:rPr>
          <w:rFonts w:ascii="Times New Roman" w:hAnsi="Times New Roman" w:cs="Times New Roman"/>
          <w:sz w:val="24"/>
          <w:szCs w:val="24"/>
        </w:rPr>
        <w:t>ОСТы</w:t>
      </w:r>
      <w:proofErr w:type="spellEnd"/>
    </w:p>
    <w:p w:rsidR="00305763" w:rsidRPr="00714C62" w:rsidRDefault="00305763" w:rsidP="00305763">
      <w:pPr>
        <w:pStyle w:val="ConsTitle"/>
        <w:widowControl/>
        <w:numPr>
          <w:ilvl w:val="0"/>
          <w:numId w:val="10"/>
        </w:numPr>
        <w:ind w:left="709" w:hanging="34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4C62">
        <w:rPr>
          <w:rFonts w:ascii="Times New Roman" w:hAnsi="Times New Roman" w:cs="Times New Roman"/>
          <w:b w:val="0"/>
          <w:sz w:val="24"/>
          <w:szCs w:val="24"/>
        </w:rPr>
        <w:t>Федеральный закон о санитарно-эпидемиологическом благополучии населения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</w:pPr>
      <w:r w:rsidRPr="00714C62">
        <w:t>Закон «Основы законодательства РФ об охране здоровья граждан» ФЗ № 5487-1 от 22 июля 1993 г.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  <w:rPr>
          <w:b/>
          <w:bCs/>
          <w:i/>
          <w:iCs/>
        </w:rPr>
      </w:pPr>
      <w:r w:rsidRPr="00714C62">
        <w:t>ОСТ 42-21-2-85. Стерилизация и дезинфекция изделий медицинского назначения. Методы, средства и режимы;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  <w:rPr>
          <w:rFonts w:eastAsia="Arial"/>
          <w:b/>
          <w:kern w:val="2"/>
          <w:lang w:eastAsia="ar-SA"/>
        </w:rPr>
      </w:pPr>
      <w:proofErr w:type="spellStart"/>
      <w:proofErr w:type="gramStart"/>
      <w:r w:rsidRPr="00714C62">
        <w:rPr>
          <w:rFonts w:eastAsia="Arial"/>
          <w:kern w:val="2"/>
          <w:lang w:eastAsia="ar-SA"/>
        </w:rPr>
        <w:t>СанПиН</w:t>
      </w:r>
      <w:proofErr w:type="spellEnd"/>
      <w:r w:rsidRPr="00714C62">
        <w:rPr>
          <w:rFonts w:eastAsia="Arial"/>
          <w:kern w:val="2"/>
          <w:lang w:eastAsia="ar-SA"/>
        </w:rPr>
        <w:t xml:space="preserve"> 2.1.7.2790-10</w:t>
      </w:r>
      <w:r w:rsidRPr="00714C62">
        <w:rPr>
          <w:rFonts w:eastAsia="Arial"/>
          <w:bCs/>
          <w:kern w:val="2"/>
          <w:lang w:eastAsia="ar-SA"/>
        </w:rPr>
        <w:t xml:space="preserve"> Санитарно-эпидемиологические </w:t>
      </w:r>
      <w:r w:rsidRPr="00714C62">
        <w:rPr>
          <w:rFonts w:eastAsia="Arial"/>
          <w:kern w:val="2"/>
          <w:lang w:eastAsia="ar-SA"/>
        </w:rPr>
        <w:t>требования к обращению с медицинскими отходами (</w:t>
      </w:r>
      <w:r w:rsidRPr="00714C62">
        <w:rPr>
          <w:bCs/>
        </w:rPr>
        <w:t xml:space="preserve">УТВЕРЖДЕНЫ </w:t>
      </w:r>
      <w:r w:rsidRPr="00714C62">
        <w:t xml:space="preserve">постановлением  Главного государственного санитарного врача Российской </w:t>
      </w:r>
      <w:proofErr w:type="spellStart"/>
      <w:r w:rsidRPr="00714C62">
        <w:t>Федерацииот</w:t>
      </w:r>
      <w:proofErr w:type="spellEnd"/>
      <w:r w:rsidRPr="00714C62">
        <w:t xml:space="preserve">  09.12. 2010г. № 163 </w:t>
      </w:r>
      <w:proofErr w:type="gramEnd"/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</w:pPr>
      <w:proofErr w:type="spellStart"/>
      <w:r w:rsidRPr="00714C62">
        <w:t>СанПиН</w:t>
      </w:r>
      <w:proofErr w:type="spellEnd"/>
      <w:r w:rsidRPr="00714C62">
        <w:t xml:space="preserve"> 2.1.3. 2630-10 «Санитарно-эпидемиологические требования к организациям, осуществляющим медицинскую деятельность». </w:t>
      </w:r>
      <w:proofErr w:type="gramStart"/>
      <w:r w:rsidRPr="00714C62">
        <w:t>Утвержден</w:t>
      </w:r>
      <w:proofErr w:type="gramEnd"/>
      <w:r w:rsidRPr="00714C62">
        <w:t xml:space="preserve"> постановлением Главного санитарного врача РФ от 18 мая 2010 года № 58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</w:pPr>
      <w:r w:rsidRPr="00714C62">
        <w:t xml:space="preserve">СП 3.1.5.2826 -10  «Профилактика ВИЧ-инфекции» (УТВЕРЖДЕНЫ постановлением  Главного государственного санитарного врача Российской Федерации от   11.01. 2011 г. № 1) </w:t>
      </w:r>
    </w:p>
    <w:p w:rsidR="00305763" w:rsidRPr="00714C62" w:rsidRDefault="00305763" w:rsidP="00305763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4C62">
        <w:rPr>
          <w:rFonts w:ascii="Times New Roman" w:hAnsi="Times New Roman" w:cs="Times New Roman"/>
          <w:sz w:val="24"/>
          <w:szCs w:val="24"/>
        </w:rPr>
        <w:t>Приказы Минздрава</w:t>
      </w:r>
    </w:p>
    <w:p w:rsidR="00305763" w:rsidRPr="00714C62" w:rsidRDefault="00305763" w:rsidP="00305763">
      <w:pPr>
        <w:pStyle w:val="2"/>
        <w:widowControl w:val="0"/>
        <w:numPr>
          <w:ilvl w:val="1"/>
          <w:numId w:val="11"/>
        </w:numPr>
        <w:tabs>
          <w:tab w:val="clear" w:pos="1440"/>
          <w:tab w:val="num" w:pos="851"/>
        </w:tabs>
        <w:suppressAutoHyphens/>
        <w:spacing w:before="0" w:after="0"/>
        <w:ind w:left="851" w:hanging="567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14C62">
        <w:rPr>
          <w:rFonts w:ascii="Times New Roman" w:hAnsi="Times New Roman"/>
          <w:b w:val="0"/>
          <w:bCs w:val="0"/>
          <w:i w:val="0"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r w:rsidRPr="00714C62">
        <w:rPr>
          <w:rFonts w:ascii="Times New Roman" w:hAnsi="Times New Roman"/>
          <w:b w:val="0"/>
          <w:bCs w:val="0"/>
          <w:i w:val="0"/>
          <w:sz w:val="24"/>
          <w:szCs w:val="24"/>
        </w:rPr>
        <w:t>Минздравсоцразвития</w:t>
      </w:r>
      <w:proofErr w:type="spellEnd"/>
      <w:r w:rsidRPr="00714C62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России) от 23 июля 2010 г. N 541н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305763" w:rsidRPr="00714C62" w:rsidRDefault="00305763" w:rsidP="00305763">
      <w:pPr>
        <w:pStyle w:val="1"/>
        <w:widowControl w:val="0"/>
        <w:numPr>
          <w:ilvl w:val="1"/>
          <w:numId w:val="11"/>
        </w:numPr>
        <w:tabs>
          <w:tab w:val="clear" w:pos="1440"/>
          <w:tab w:val="num" w:pos="851"/>
        </w:tabs>
        <w:suppressAutoHyphens/>
        <w:autoSpaceDE/>
        <w:ind w:left="851" w:hanging="567"/>
        <w:jc w:val="both"/>
        <w:rPr>
          <w:bCs/>
        </w:rPr>
      </w:pPr>
      <w:r w:rsidRPr="00714C62">
        <w:rPr>
          <w:bCs/>
        </w:rPr>
        <w:t>Отраслевая программа развития сестринского дела Российской Федерации.</w:t>
      </w:r>
    </w:p>
    <w:p w:rsidR="00305763" w:rsidRPr="00714C62" w:rsidRDefault="00305763" w:rsidP="00305763">
      <w:pPr>
        <w:numPr>
          <w:ilvl w:val="1"/>
          <w:numId w:val="11"/>
        </w:numPr>
        <w:tabs>
          <w:tab w:val="clear" w:pos="1440"/>
          <w:tab w:val="num" w:pos="851"/>
        </w:tabs>
        <w:ind w:left="851" w:hanging="567"/>
        <w:jc w:val="both"/>
      </w:pPr>
      <w:r w:rsidRPr="00714C62">
        <w:t xml:space="preserve">Приказ </w:t>
      </w:r>
      <w:proofErr w:type="spellStart"/>
      <w:r w:rsidRPr="00714C62">
        <w:t>Минздара</w:t>
      </w:r>
      <w:proofErr w:type="spellEnd"/>
      <w:r w:rsidRPr="00714C62">
        <w:t xml:space="preserve"> России от 17. 04. 2002 № 123 «Протокол ведения больных. Пролежни».</w:t>
      </w:r>
    </w:p>
    <w:p w:rsidR="00305763" w:rsidRPr="00714C62" w:rsidRDefault="00305763" w:rsidP="00305763">
      <w:pPr>
        <w:ind w:left="720"/>
        <w:jc w:val="both"/>
      </w:pP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14C62">
        <w:rPr>
          <w:b/>
          <w:bCs/>
        </w:rPr>
        <w:lastRenderedPageBreak/>
        <w:t>Интернет-ресурсы:</w:t>
      </w:r>
    </w:p>
    <w:p w:rsidR="00305763" w:rsidRPr="00714C62" w:rsidRDefault="002A3E3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0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http://dezsredstva.ru/</w:t>
        </w:r>
      </w:hyperlink>
      <w:r w:rsidR="00305763" w:rsidRPr="00714C62">
        <w:t xml:space="preserve"> - методические указания к дезинфицирующим средствам, нормативные документы;</w:t>
      </w:r>
    </w:p>
    <w:p w:rsidR="00305763" w:rsidRPr="00714C62" w:rsidRDefault="002A3E3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1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http://www.consultant.ru/-</w:t>
        </w:r>
      </w:hyperlink>
      <w:r w:rsidR="00305763" w:rsidRPr="00714C62">
        <w:t xml:space="preserve"> нормативные документы;</w:t>
      </w:r>
    </w:p>
    <w:p w:rsidR="00305763" w:rsidRPr="00714C62" w:rsidRDefault="002A3E3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2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http://www.recipe.ru/ -</w:t>
        </w:r>
      </w:hyperlink>
      <w:r w:rsidR="00305763" w:rsidRPr="00714C62">
        <w:t xml:space="preserve"> нормативные документы;</w:t>
      </w:r>
    </w:p>
    <w:p w:rsidR="00305763" w:rsidRPr="00714C62" w:rsidRDefault="002A3E3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  <w:rPr>
          <w:rStyle w:val="apple-style-span"/>
        </w:rPr>
      </w:pPr>
      <w:hyperlink r:id="rId13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www.med-pravo.ru</w:t>
        </w:r>
      </w:hyperlink>
      <w:r w:rsidR="00305763" w:rsidRPr="00714C62">
        <w:rPr>
          <w:rStyle w:val="apple-style-span"/>
        </w:rPr>
        <w:t xml:space="preserve"> – нормативные документы.</w:t>
      </w:r>
    </w:p>
    <w:p w:rsidR="00305763" w:rsidRPr="00714C62" w:rsidRDefault="002A3E3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4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www.</w:t>
        </w:r>
        <w:r w:rsidR="00305763" w:rsidRPr="00714C62">
          <w:rPr>
            <w:rStyle w:val="af3"/>
            <w:rFonts w:ascii="Times New Roman" w:hAnsi="Times New Roman" w:cs="Times New Roman"/>
            <w:color w:val="auto"/>
            <w:lang w:val="en-US"/>
          </w:rPr>
          <w:t>ros</w:t>
        </w:r>
        <w:r w:rsidR="00305763" w:rsidRPr="00714C62">
          <w:rPr>
            <w:rStyle w:val="af3"/>
            <w:rFonts w:ascii="Times New Roman" w:hAnsi="Times New Roman" w:cs="Times New Roman"/>
            <w:color w:val="auto"/>
          </w:rPr>
          <w:t>medli</w:t>
        </w:r>
        <w:r w:rsidR="00305763" w:rsidRPr="00714C62">
          <w:rPr>
            <w:rStyle w:val="af3"/>
            <w:rFonts w:ascii="Times New Roman" w:hAnsi="Times New Roman" w:cs="Times New Roman"/>
            <w:color w:val="auto"/>
            <w:lang w:val="en-US"/>
          </w:rPr>
          <w:t>b</w:t>
        </w:r>
        <w:r w:rsidR="00305763" w:rsidRPr="00714C62">
          <w:rPr>
            <w:rStyle w:val="af3"/>
            <w:rFonts w:ascii="Times New Roman" w:hAnsi="Times New Roman" w:cs="Times New Roman"/>
            <w:color w:val="auto"/>
          </w:rPr>
          <w:t>.</w:t>
        </w:r>
        <w:proofErr w:type="spellStart"/>
        <w:r w:rsidR="00305763" w:rsidRPr="00714C62">
          <w:rPr>
            <w:rStyle w:val="af3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305763" w:rsidRPr="00714C62">
        <w:rPr>
          <w:rStyle w:val="apple-style-span"/>
        </w:rPr>
        <w:t xml:space="preserve"> – медицинская студенческая библиотека</w:t>
      </w:r>
    </w:p>
    <w:p w:rsidR="00305763" w:rsidRPr="00714C62" w:rsidRDefault="00305763" w:rsidP="00305763"/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</w:p>
    <w:p w:rsidR="00F10938" w:rsidRDefault="00F10938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sectPr w:rsidR="00F10938" w:rsidSect="00B7218E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AF" w:rsidRDefault="00273EAF" w:rsidP="00305763">
      <w:r>
        <w:separator/>
      </w:r>
    </w:p>
  </w:endnote>
  <w:endnote w:type="continuationSeparator" w:id="0">
    <w:p w:rsidR="00273EAF" w:rsidRDefault="00273EAF" w:rsidP="0030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31" w:rsidRDefault="002A3E3B" w:rsidP="00B721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10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1031" w:rsidRDefault="00421031" w:rsidP="00B7218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31" w:rsidRDefault="002A3E3B" w:rsidP="00B721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10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187E">
      <w:rPr>
        <w:rStyle w:val="ab"/>
        <w:noProof/>
      </w:rPr>
      <w:t>11</w:t>
    </w:r>
    <w:r>
      <w:rPr>
        <w:rStyle w:val="ab"/>
      </w:rPr>
      <w:fldChar w:fldCharType="end"/>
    </w:r>
  </w:p>
  <w:p w:rsidR="00421031" w:rsidRDefault="00421031" w:rsidP="00B7218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31" w:rsidRDefault="002A3E3B" w:rsidP="00B721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10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1031" w:rsidRDefault="00421031" w:rsidP="00B7218E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31" w:rsidRDefault="002A3E3B">
    <w:pPr>
      <w:pStyle w:val="a9"/>
      <w:jc w:val="center"/>
    </w:pPr>
    <w:fldSimple w:instr=" PAGE   \* MERGEFORMAT ">
      <w:r w:rsidR="001F187E">
        <w:rPr>
          <w:noProof/>
        </w:rPr>
        <w:t>15</w:t>
      </w:r>
    </w:fldSimple>
  </w:p>
  <w:p w:rsidR="00421031" w:rsidRDefault="00421031" w:rsidP="00B7218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AF" w:rsidRDefault="00273EAF" w:rsidP="00305763">
      <w:r>
        <w:separator/>
      </w:r>
    </w:p>
  </w:footnote>
  <w:footnote w:type="continuationSeparator" w:id="0">
    <w:p w:rsidR="00273EAF" w:rsidRDefault="00273EAF" w:rsidP="00305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296"/>
    <w:multiLevelType w:val="hybridMultilevel"/>
    <w:tmpl w:val="556EEE66"/>
    <w:lvl w:ilvl="0" w:tplc="189A3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64D00"/>
    <w:multiLevelType w:val="hybridMultilevel"/>
    <w:tmpl w:val="7796181E"/>
    <w:lvl w:ilvl="0" w:tplc="A5787B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8D1264"/>
    <w:multiLevelType w:val="hybridMultilevel"/>
    <w:tmpl w:val="6388CC5E"/>
    <w:lvl w:ilvl="0" w:tplc="189A3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CC38B8"/>
    <w:multiLevelType w:val="hybridMultilevel"/>
    <w:tmpl w:val="7156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C3730"/>
    <w:multiLevelType w:val="hybridMultilevel"/>
    <w:tmpl w:val="DFAECE48"/>
    <w:lvl w:ilvl="0" w:tplc="189A3154">
      <w:start w:val="1"/>
      <w:numFmt w:val="bullet"/>
      <w:lvlText w:val="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723"/>
    <w:multiLevelType w:val="hybridMultilevel"/>
    <w:tmpl w:val="AC7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C2A7A"/>
    <w:multiLevelType w:val="hybridMultilevel"/>
    <w:tmpl w:val="1F9E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40E69"/>
    <w:multiLevelType w:val="hybridMultilevel"/>
    <w:tmpl w:val="1B58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A7D74"/>
    <w:multiLevelType w:val="hybridMultilevel"/>
    <w:tmpl w:val="AE8CC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00C1"/>
    <w:multiLevelType w:val="hybridMultilevel"/>
    <w:tmpl w:val="370AD5C2"/>
    <w:lvl w:ilvl="0" w:tplc="FBF0D2A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FBF0D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24BC1"/>
    <w:multiLevelType w:val="hybridMultilevel"/>
    <w:tmpl w:val="F5E4E24C"/>
    <w:lvl w:ilvl="0" w:tplc="8F2E70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91A3F97"/>
    <w:multiLevelType w:val="hybridMultilevel"/>
    <w:tmpl w:val="5C04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81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26A35"/>
    <w:multiLevelType w:val="hybridMultilevel"/>
    <w:tmpl w:val="7F3CABDE"/>
    <w:lvl w:ilvl="0" w:tplc="157A58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color w:val="545454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B6B40"/>
    <w:multiLevelType w:val="hybridMultilevel"/>
    <w:tmpl w:val="10DC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1539F"/>
    <w:multiLevelType w:val="hybridMultilevel"/>
    <w:tmpl w:val="6D00F27A"/>
    <w:lvl w:ilvl="0" w:tplc="C9B6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20EE3"/>
    <w:multiLevelType w:val="hybridMultilevel"/>
    <w:tmpl w:val="AE8CC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E5206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B3739"/>
    <w:multiLevelType w:val="hybridMultilevel"/>
    <w:tmpl w:val="6D1C24A2"/>
    <w:lvl w:ilvl="0" w:tplc="A5787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0D41"/>
    <w:multiLevelType w:val="hybridMultilevel"/>
    <w:tmpl w:val="320A1BAC"/>
    <w:lvl w:ilvl="0" w:tplc="8F2E7008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A8860E6"/>
    <w:multiLevelType w:val="multilevel"/>
    <w:tmpl w:val="E3D020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161F2"/>
    <w:multiLevelType w:val="hybridMultilevel"/>
    <w:tmpl w:val="B3ECF620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15848"/>
    <w:multiLevelType w:val="hybridMultilevel"/>
    <w:tmpl w:val="9FB6A78C"/>
    <w:lvl w:ilvl="0" w:tplc="FBF0D2A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82843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E5083"/>
    <w:multiLevelType w:val="hybridMultilevel"/>
    <w:tmpl w:val="878A21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758F6"/>
    <w:multiLevelType w:val="hybridMultilevel"/>
    <w:tmpl w:val="5F024D9E"/>
    <w:lvl w:ilvl="0" w:tplc="3CA01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21443"/>
    <w:multiLevelType w:val="hybridMultilevel"/>
    <w:tmpl w:val="EA76533A"/>
    <w:lvl w:ilvl="0" w:tplc="189A3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DC419E"/>
    <w:multiLevelType w:val="hybridMultilevel"/>
    <w:tmpl w:val="0FBC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54E12"/>
    <w:multiLevelType w:val="hybridMultilevel"/>
    <w:tmpl w:val="A53438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C4FB8"/>
    <w:multiLevelType w:val="hybridMultilevel"/>
    <w:tmpl w:val="2C88DB0C"/>
    <w:lvl w:ilvl="0" w:tplc="0066BCC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CF21C9"/>
    <w:multiLevelType w:val="hybridMultilevel"/>
    <w:tmpl w:val="946A44C0"/>
    <w:lvl w:ilvl="0" w:tplc="8F2E70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5"/>
  </w:num>
  <w:num w:numId="12">
    <w:abstractNumId w:val="36"/>
  </w:num>
  <w:num w:numId="13">
    <w:abstractNumId w:val="16"/>
  </w:num>
  <w:num w:numId="14">
    <w:abstractNumId w:val="25"/>
  </w:num>
  <w:num w:numId="15">
    <w:abstractNumId w:val="26"/>
  </w:num>
  <w:num w:numId="16">
    <w:abstractNumId w:val="41"/>
  </w:num>
  <w:num w:numId="17">
    <w:abstractNumId w:val="6"/>
  </w:num>
  <w:num w:numId="18">
    <w:abstractNumId w:val="28"/>
  </w:num>
  <w:num w:numId="19">
    <w:abstractNumId w:val="9"/>
  </w:num>
  <w:num w:numId="20">
    <w:abstractNumId w:val="40"/>
  </w:num>
  <w:num w:numId="21">
    <w:abstractNumId w:val="19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7"/>
  </w:num>
  <w:num w:numId="25">
    <w:abstractNumId w:val="34"/>
  </w:num>
  <w:num w:numId="26">
    <w:abstractNumId w:val="21"/>
  </w:num>
  <w:num w:numId="27">
    <w:abstractNumId w:val="3"/>
  </w:num>
  <w:num w:numId="28">
    <w:abstractNumId w:val="33"/>
  </w:num>
  <w:num w:numId="29">
    <w:abstractNumId w:val="0"/>
  </w:num>
  <w:num w:numId="30">
    <w:abstractNumId w:val="14"/>
  </w:num>
  <w:num w:numId="31">
    <w:abstractNumId w:val="35"/>
  </w:num>
  <w:num w:numId="32">
    <w:abstractNumId w:val="39"/>
  </w:num>
  <w:num w:numId="33">
    <w:abstractNumId w:val="8"/>
  </w:num>
  <w:num w:numId="34">
    <w:abstractNumId w:val="13"/>
  </w:num>
  <w:num w:numId="35">
    <w:abstractNumId w:val="38"/>
  </w:num>
  <w:num w:numId="36">
    <w:abstractNumId w:val="17"/>
  </w:num>
  <w:num w:numId="37">
    <w:abstractNumId w:val="2"/>
  </w:num>
  <w:num w:numId="38">
    <w:abstractNumId w:val="5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"/>
  </w:num>
  <w:num w:numId="42">
    <w:abstractNumId w:val="37"/>
  </w:num>
  <w:num w:numId="43">
    <w:abstractNumId w:val="4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305763"/>
    <w:rsid w:val="000115AC"/>
    <w:rsid w:val="000244E7"/>
    <w:rsid w:val="00083D17"/>
    <w:rsid w:val="00087555"/>
    <w:rsid w:val="000923A1"/>
    <w:rsid w:val="000A1FE6"/>
    <w:rsid w:val="000A764D"/>
    <w:rsid w:val="000B77B8"/>
    <w:rsid w:val="000D3E43"/>
    <w:rsid w:val="000D4CC6"/>
    <w:rsid w:val="000E2448"/>
    <w:rsid w:val="000E2A27"/>
    <w:rsid w:val="00102526"/>
    <w:rsid w:val="00120EE3"/>
    <w:rsid w:val="00130C96"/>
    <w:rsid w:val="00134CE0"/>
    <w:rsid w:val="0015427A"/>
    <w:rsid w:val="00162DA2"/>
    <w:rsid w:val="001812C9"/>
    <w:rsid w:val="00184293"/>
    <w:rsid w:val="001B3DED"/>
    <w:rsid w:val="001C22C7"/>
    <w:rsid w:val="001F187E"/>
    <w:rsid w:val="00224E05"/>
    <w:rsid w:val="00236FFA"/>
    <w:rsid w:val="00241547"/>
    <w:rsid w:val="00247F5A"/>
    <w:rsid w:val="002632BF"/>
    <w:rsid w:val="00271F14"/>
    <w:rsid w:val="00273EAF"/>
    <w:rsid w:val="00295268"/>
    <w:rsid w:val="002A3A58"/>
    <w:rsid w:val="002A3E3B"/>
    <w:rsid w:val="002C48CE"/>
    <w:rsid w:val="002C4C49"/>
    <w:rsid w:val="002D2A9F"/>
    <w:rsid w:val="002D2BA3"/>
    <w:rsid w:val="002E455F"/>
    <w:rsid w:val="00305763"/>
    <w:rsid w:val="00322A5D"/>
    <w:rsid w:val="003241FC"/>
    <w:rsid w:val="003562E8"/>
    <w:rsid w:val="003633AE"/>
    <w:rsid w:val="00377718"/>
    <w:rsid w:val="003B31FB"/>
    <w:rsid w:val="003B54FF"/>
    <w:rsid w:val="003C1589"/>
    <w:rsid w:val="00421031"/>
    <w:rsid w:val="0042629E"/>
    <w:rsid w:val="00426432"/>
    <w:rsid w:val="00441FA6"/>
    <w:rsid w:val="00473408"/>
    <w:rsid w:val="00487AAB"/>
    <w:rsid w:val="004A2DF3"/>
    <w:rsid w:val="004B1B86"/>
    <w:rsid w:val="004B5AFC"/>
    <w:rsid w:val="00504038"/>
    <w:rsid w:val="00511FA2"/>
    <w:rsid w:val="00540B6E"/>
    <w:rsid w:val="0055340E"/>
    <w:rsid w:val="00563CE1"/>
    <w:rsid w:val="0058510F"/>
    <w:rsid w:val="00593137"/>
    <w:rsid w:val="00597907"/>
    <w:rsid w:val="005A5845"/>
    <w:rsid w:val="005C2298"/>
    <w:rsid w:val="005D6C77"/>
    <w:rsid w:val="0061470A"/>
    <w:rsid w:val="00632F23"/>
    <w:rsid w:val="00693C19"/>
    <w:rsid w:val="006A2B47"/>
    <w:rsid w:val="006A78A9"/>
    <w:rsid w:val="00714C62"/>
    <w:rsid w:val="00724FD9"/>
    <w:rsid w:val="0072753F"/>
    <w:rsid w:val="00736969"/>
    <w:rsid w:val="007539FE"/>
    <w:rsid w:val="00784C21"/>
    <w:rsid w:val="007A7E1C"/>
    <w:rsid w:val="007B70E1"/>
    <w:rsid w:val="007C2C8F"/>
    <w:rsid w:val="007D780F"/>
    <w:rsid w:val="008139D8"/>
    <w:rsid w:val="00820975"/>
    <w:rsid w:val="00832DB5"/>
    <w:rsid w:val="008403B4"/>
    <w:rsid w:val="00846AA0"/>
    <w:rsid w:val="00850293"/>
    <w:rsid w:val="0086659B"/>
    <w:rsid w:val="00874AC1"/>
    <w:rsid w:val="008A7530"/>
    <w:rsid w:val="008B7EDC"/>
    <w:rsid w:val="008C4FC2"/>
    <w:rsid w:val="008D3E4C"/>
    <w:rsid w:val="008D643C"/>
    <w:rsid w:val="008F6031"/>
    <w:rsid w:val="00901C0E"/>
    <w:rsid w:val="00903207"/>
    <w:rsid w:val="00903675"/>
    <w:rsid w:val="009166DC"/>
    <w:rsid w:val="00921023"/>
    <w:rsid w:val="009426CE"/>
    <w:rsid w:val="009701A3"/>
    <w:rsid w:val="00976244"/>
    <w:rsid w:val="009F728B"/>
    <w:rsid w:val="00A143A5"/>
    <w:rsid w:val="00A15A08"/>
    <w:rsid w:val="00A24A7A"/>
    <w:rsid w:val="00A5049B"/>
    <w:rsid w:val="00A55BF4"/>
    <w:rsid w:val="00A64FD7"/>
    <w:rsid w:val="00A806EC"/>
    <w:rsid w:val="00A835F2"/>
    <w:rsid w:val="00AF375B"/>
    <w:rsid w:val="00B0348E"/>
    <w:rsid w:val="00B430C3"/>
    <w:rsid w:val="00B46468"/>
    <w:rsid w:val="00B7218E"/>
    <w:rsid w:val="00B8773C"/>
    <w:rsid w:val="00B946B2"/>
    <w:rsid w:val="00BB06FF"/>
    <w:rsid w:val="00BC4872"/>
    <w:rsid w:val="00C15913"/>
    <w:rsid w:val="00C305E7"/>
    <w:rsid w:val="00C42787"/>
    <w:rsid w:val="00C506EA"/>
    <w:rsid w:val="00C63B31"/>
    <w:rsid w:val="00CB30DF"/>
    <w:rsid w:val="00CD2553"/>
    <w:rsid w:val="00CE1745"/>
    <w:rsid w:val="00CE74F9"/>
    <w:rsid w:val="00D56057"/>
    <w:rsid w:val="00D561F3"/>
    <w:rsid w:val="00D701DD"/>
    <w:rsid w:val="00DF4DFD"/>
    <w:rsid w:val="00E020C6"/>
    <w:rsid w:val="00E15271"/>
    <w:rsid w:val="00E165C9"/>
    <w:rsid w:val="00E20460"/>
    <w:rsid w:val="00E401AD"/>
    <w:rsid w:val="00E418F4"/>
    <w:rsid w:val="00E75019"/>
    <w:rsid w:val="00E753B4"/>
    <w:rsid w:val="00E81132"/>
    <w:rsid w:val="00E97340"/>
    <w:rsid w:val="00ED53D1"/>
    <w:rsid w:val="00EF33A1"/>
    <w:rsid w:val="00F10938"/>
    <w:rsid w:val="00F23082"/>
    <w:rsid w:val="00F23218"/>
    <w:rsid w:val="00F4011C"/>
    <w:rsid w:val="00F50216"/>
    <w:rsid w:val="00F5623A"/>
    <w:rsid w:val="00F57A5E"/>
    <w:rsid w:val="00F61854"/>
    <w:rsid w:val="00FB37D0"/>
    <w:rsid w:val="00FB61F0"/>
    <w:rsid w:val="00FC00F1"/>
    <w:rsid w:val="00FD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76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057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6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057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05763"/>
    <w:pPr>
      <w:spacing w:before="100" w:beforeAutospacing="1" w:after="100" w:afterAutospacing="1"/>
    </w:pPr>
  </w:style>
  <w:style w:type="paragraph" w:styleId="21">
    <w:name w:val="List 2"/>
    <w:basedOn w:val="a"/>
    <w:rsid w:val="00305763"/>
    <w:pPr>
      <w:ind w:left="566" w:hanging="283"/>
    </w:pPr>
  </w:style>
  <w:style w:type="paragraph" w:styleId="22">
    <w:name w:val="Body Text Indent 2"/>
    <w:basedOn w:val="a"/>
    <w:link w:val="23"/>
    <w:rsid w:val="003057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0576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0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305763"/>
    <w:rPr>
      <w:vertAlign w:val="superscript"/>
    </w:rPr>
  </w:style>
  <w:style w:type="paragraph" w:styleId="24">
    <w:name w:val="Body Text 2"/>
    <w:basedOn w:val="a"/>
    <w:link w:val="25"/>
    <w:rsid w:val="003057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763"/>
    <w:pPr>
      <w:spacing w:after="120"/>
    </w:pPr>
  </w:style>
  <w:style w:type="character" w:customStyle="1" w:styleId="a8">
    <w:name w:val="Основной текст Знак"/>
    <w:basedOn w:val="a0"/>
    <w:link w:val="a7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05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763"/>
  </w:style>
  <w:style w:type="table" w:styleId="ac">
    <w:name w:val="Table Grid"/>
    <w:basedOn w:val="a1"/>
    <w:uiPriority w:val="59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30576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05763"/>
    <w:rPr>
      <w:rFonts w:ascii="Tahoma" w:eastAsia="Times New Roman" w:hAnsi="Tahoma" w:cs="Times New Roman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3057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5763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"/>
    <w:basedOn w:val="a"/>
    <w:unhideWhenUsed/>
    <w:rsid w:val="00305763"/>
    <w:pPr>
      <w:ind w:left="283" w:hanging="283"/>
      <w:contextualSpacing/>
    </w:pPr>
  </w:style>
  <w:style w:type="paragraph" w:styleId="af0">
    <w:name w:val="Body Text Indent"/>
    <w:basedOn w:val="a"/>
    <w:link w:val="af1"/>
    <w:uiPriority w:val="99"/>
    <w:unhideWhenUsed/>
    <w:rsid w:val="003057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05763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0576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character" w:customStyle="1" w:styleId="apple-converted-space">
    <w:name w:val="apple-converted-space"/>
    <w:rsid w:val="00305763"/>
  </w:style>
  <w:style w:type="character" w:customStyle="1" w:styleId="apple-style-span">
    <w:name w:val="apple-style-span"/>
    <w:rsid w:val="00305763"/>
  </w:style>
  <w:style w:type="paragraph" w:customStyle="1" w:styleId="ConsTitle">
    <w:name w:val="ConsTitle"/>
    <w:uiPriority w:val="99"/>
    <w:rsid w:val="0030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unhideWhenUsed/>
    <w:rsid w:val="0030576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305763"/>
  </w:style>
  <w:style w:type="paragraph" w:styleId="af4">
    <w:name w:val="List Paragraph"/>
    <w:basedOn w:val="a"/>
    <w:uiPriority w:val="34"/>
    <w:qFormat/>
    <w:rsid w:val="00305763"/>
    <w:pPr>
      <w:ind w:left="720"/>
      <w:contextualSpacing/>
    </w:pPr>
  </w:style>
  <w:style w:type="paragraph" w:customStyle="1" w:styleId="211">
    <w:name w:val="Список 21"/>
    <w:basedOn w:val="a"/>
    <w:rsid w:val="00305763"/>
    <w:pPr>
      <w:suppressAutoHyphens/>
      <w:ind w:left="566" w:hanging="283"/>
    </w:pPr>
    <w:rPr>
      <w:rFonts w:ascii="Arial" w:hAnsi="Arial" w:cs="Arial"/>
      <w:lang w:eastAsia="ar-SA"/>
    </w:rPr>
  </w:style>
  <w:style w:type="character" w:styleId="af5">
    <w:name w:val="Emphasis"/>
    <w:qFormat/>
    <w:rsid w:val="00305763"/>
    <w:rPr>
      <w:i/>
      <w:iCs/>
    </w:rPr>
  </w:style>
  <w:style w:type="paragraph" w:customStyle="1" w:styleId="220">
    <w:name w:val="Основной текст 22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customStyle="1" w:styleId="26">
    <w:name w:val="Знак2"/>
    <w:basedOn w:val="a"/>
    <w:rsid w:val="003057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styleId="af6">
    <w:name w:val="No Spacing"/>
    <w:uiPriority w:val="1"/>
    <w:qFormat/>
    <w:rsid w:val="00305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"/>
    <w:rsid w:val="00305763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0"/>
    <w:rsid w:val="0030576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basedOn w:val="a0"/>
    <w:rsid w:val="00305763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basedOn w:val="a0"/>
    <w:rsid w:val="00305763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05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4">
    <w:name w:val="Body text (4)_"/>
    <w:link w:val="Bodytext40"/>
    <w:rsid w:val="00305763"/>
    <w:rPr>
      <w:rFonts w:ascii="Times New Roman" w:hAnsi="Times New Roman"/>
      <w:b/>
      <w:bCs/>
      <w:i/>
      <w:iCs/>
      <w:noProof/>
      <w:spacing w:val="-30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05763"/>
    <w:pPr>
      <w:shd w:val="clear" w:color="auto" w:fill="FFFFFF"/>
      <w:spacing w:before="420" w:after="60" w:line="240" w:lineRule="atLeast"/>
    </w:pPr>
    <w:rPr>
      <w:rFonts w:eastAsiaTheme="minorHAnsi" w:cstheme="minorBidi"/>
      <w:b/>
      <w:bCs/>
      <w:i/>
      <w:iCs/>
      <w:noProof/>
      <w:spacing w:val="-30"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unhideWhenUsed/>
    <w:rsid w:val="0030576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76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057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6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057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05763"/>
    <w:pPr>
      <w:spacing w:before="100" w:beforeAutospacing="1" w:after="100" w:afterAutospacing="1"/>
    </w:pPr>
  </w:style>
  <w:style w:type="paragraph" w:styleId="21">
    <w:name w:val="List 2"/>
    <w:basedOn w:val="a"/>
    <w:rsid w:val="00305763"/>
    <w:pPr>
      <w:ind w:left="566" w:hanging="283"/>
    </w:pPr>
  </w:style>
  <w:style w:type="paragraph" w:styleId="22">
    <w:name w:val="Body Text Indent 2"/>
    <w:basedOn w:val="a"/>
    <w:link w:val="23"/>
    <w:rsid w:val="003057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0576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0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305763"/>
    <w:rPr>
      <w:vertAlign w:val="superscript"/>
    </w:rPr>
  </w:style>
  <w:style w:type="paragraph" w:styleId="24">
    <w:name w:val="Body Text 2"/>
    <w:basedOn w:val="a"/>
    <w:link w:val="25"/>
    <w:rsid w:val="003057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763"/>
    <w:pPr>
      <w:spacing w:after="120"/>
    </w:pPr>
  </w:style>
  <w:style w:type="character" w:customStyle="1" w:styleId="a8">
    <w:name w:val="Основной текст Знак"/>
    <w:basedOn w:val="a0"/>
    <w:link w:val="a7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05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763"/>
  </w:style>
  <w:style w:type="table" w:styleId="ac">
    <w:name w:val="Table Grid"/>
    <w:basedOn w:val="a1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30576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05763"/>
    <w:rPr>
      <w:rFonts w:ascii="Tahoma" w:eastAsia="Times New Roman" w:hAnsi="Tahoma" w:cs="Times New Roman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3057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5763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"/>
    <w:basedOn w:val="a"/>
    <w:unhideWhenUsed/>
    <w:rsid w:val="00305763"/>
    <w:pPr>
      <w:ind w:left="283" w:hanging="283"/>
      <w:contextualSpacing/>
    </w:pPr>
  </w:style>
  <w:style w:type="paragraph" w:styleId="af0">
    <w:name w:val="Body Text Indent"/>
    <w:basedOn w:val="a"/>
    <w:link w:val="af1"/>
    <w:uiPriority w:val="99"/>
    <w:unhideWhenUsed/>
    <w:rsid w:val="003057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05763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0576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character" w:customStyle="1" w:styleId="apple-converted-space">
    <w:name w:val="apple-converted-space"/>
    <w:rsid w:val="00305763"/>
  </w:style>
  <w:style w:type="character" w:customStyle="1" w:styleId="apple-style-span">
    <w:name w:val="apple-style-span"/>
    <w:rsid w:val="00305763"/>
  </w:style>
  <w:style w:type="paragraph" w:customStyle="1" w:styleId="ConsTitle">
    <w:name w:val="ConsTitle"/>
    <w:uiPriority w:val="99"/>
    <w:rsid w:val="0030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unhideWhenUsed/>
    <w:rsid w:val="0030576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305763"/>
  </w:style>
  <w:style w:type="paragraph" w:styleId="af4">
    <w:name w:val="List Paragraph"/>
    <w:basedOn w:val="a"/>
    <w:uiPriority w:val="34"/>
    <w:qFormat/>
    <w:rsid w:val="00305763"/>
    <w:pPr>
      <w:ind w:left="720"/>
      <w:contextualSpacing/>
    </w:pPr>
  </w:style>
  <w:style w:type="paragraph" w:customStyle="1" w:styleId="211">
    <w:name w:val="Список 21"/>
    <w:basedOn w:val="a"/>
    <w:rsid w:val="00305763"/>
    <w:pPr>
      <w:suppressAutoHyphens/>
      <w:ind w:left="566" w:hanging="283"/>
    </w:pPr>
    <w:rPr>
      <w:rFonts w:ascii="Arial" w:hAnsi="Arial" w:cs="Arial"/>
      <w:lang w:eastAsia="ar-SA"/>
    </w:rPr>
  </w:style>
  <w:style w:type="character" w:styleId="af5">
    <w:name w:val="Emphasis"/>
    <w:qFormat/>
    <w:rsid w:val="00305763"/>
    <w:rPr>
      <w:i/>
      <w:iCs/>
    </w:rPr>
  </w:style>
  <w:style w:type="paragraph" w:customStyle="1" w:styleId="220">
    <w:name w:val="Основной текст 22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customStyle="1" w:styleId="26">
    <w:name w:val="Знак2"/>
    <w:basedOn w:val="a"/>
    <w:rsid w:val="003057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styleId="af6">
    <w:name w:val="No Spacing"/>
    <w:uiPriority w:val="1"/>
    <w:qFormat/>
    <w:rsid w:val="00305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"/>
    <w:rsid w:val="00305763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0"/>
    <w:rsid w:val="0030576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basedOn w:val="a0"/>
    <w:rsid w:val="00305763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basedOn w:val="a0"/>
    <w:rsid w:val="00305763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05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4">
    <w:name w:val="Body text (4)_"/>
    <w:link w:val="Bodytext40"/>
    <w:rsid w:val="00305763"/>
    <w:rPr>
      <w:rFonts w:ascii="Times New Roman" w:hAnsi="Times New Roman"/>
      <w:b/>
      <w:bCs/>
      <w:i/>
      <w:iCs/>
      <w:noProof/>
      <w:spacing w:val="-30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05763"/>
    <w:pPr>
      <w:shd w:val="clear" w:color="auto" w:fill="FFFFFF"/>
      <w:spacing w:before="420" w:after="60" w:line="240" w:lineRule="atLeast"/>
    </w:pPr>
    <w:rPr>
      <w:rFonts w:eastAsiaTheme="minorHAnsi" w:cstheme="minorBidi"/>
      <w:b/>
      <w:bCs/>
      <w:i/>
      <w:iCs/>
      <w:noProof/>
      <w:spacing w:val="-30"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unhideWhenUsed/>
    <w:rsid w:val="0030576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-prav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ipe.ru/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ezsredstv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os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E40F-95B3-4129-95AE-28E0A5F9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СК ПМК</Company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УЧ</dc:creator>
  <cp:lastModifiedBy>Kutovaya</cp:lastModifiedBy>
  <cp:revision>4</cp:revision>
  <cp:lastPrinted>2023-09-14T12:20:00Z</cp:lastPrinted>
  <dcterms:created xsi:type="dcterms:W3CDTF">2023-10-04T05:23:00Z</dcterms:created>
  <dcterms:modified xsi:type="dcterms:W3CDTF">2023-10-04T08:26:00Z</dcterms:modified>
</cp:coreProperties>
</file>