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 xml:space="preserve">Областное государственное бюджетное общеобразовательное учреждение 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 xml:space="preserve">«Ровеньская средняя общеобразовательная школа 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43B">
        <w:rPr>
          <w:rFonts w:ascii="Times New Roman" w:hAnsi="Times New Roman"/>
          <w:sz w:val="28"/>
          <w:szCs w:val="28"/>
        </w:rPr>
        <w:t>Белгородской области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685"/>
        <w:gridCol w:w="3436"/>
        <w:gridCol w:w="3278"/>
      </w:tblGrid>
      <w:tr w:rsidR="005F2048" w:rsidRPr="005F2048" w:rsidTr="00A2783E">
        <w:trPr>
          <w:trHeight w:val="2324"/>
        </w:trPr>
        <w:tc>
          <w:tcPr>
            <w:tcW w:w="3685" w:type="dxa"/>
            <w:noWrap/>
          </w:tcPr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>Руководитель МО НОО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>Мягкая Л.В.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>Протокол №5                                      от«31»  мая  2022 г.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6" w:type="dxa"/>
            <w:noWrap/>
          </w:tcPr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F2048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5F204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>«22»  августа 2022 г.</w:t>
            </w:r>
          </w:p>
        </w:tc>
        <w:tc>
          <w:tcPr>
            <w:tcW w:w="3278" w:type="dxa"/>
            <w:noWrap/>
          </w:tcPr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48">
              <w:rPr>
                <w:rFonts w:ascii="Times New Roman" w:hAnsi="Times New Roman"/>
              </w:rPr>
              <w:t xml:space="preserve">Директор: </w:t>
            </w:r>
            <w:r w:rsidRPr="005F2048">
              <w:rPr>
                <w:rFonts w:ascii="Times New Roman" w:hAnsi="Times New Roman"/>
                <w:sz w:val="24"/>
                <w:szCs w:val="24"/>
              </w:rPr>
              <w:t>Киселёв Э.Н.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</w:rPr>
              <w:t>Приказ №222</w:t>
            </w:r>
          </w:p>
          <w:p w:rsidR="005F2048" w:rsidRPr="005F2048" w:rsidRDefault="005F2048" w:rsidP="005F20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288"/>
              </w:tabs>
              <w:spacing w:after="0" w:line="240" w:lineRule="auto"/>
              <w:ind w:left="-141"/>
              <w:jc w:val="both"/>
              <w:rPr>
                <w:rFonts w:ascii="Times New Roman" w:hAnsi="Times New Roman"/>
              </w:rPr>
            </w:pPr>
            <w:r w:rsidRPr="005F20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от «22»  августа 2022 г.</w:t>
            </w:r>
          </w:p>
        </w:tc>
      </w:tr>
    </w:tbl>
    <w:p w:rsidR="00B9638A" w:rsidRPr="00CF758C" w:rsidRDefault="00B9638A" w:rsidP="00B9638A">
      <w:pPr>
        <w:spacing w:after="100" w:afterAutospacing="1"/>
        <w:ind w:left="42" w:right="86" w:firstLine="408"/>
        <w:jc w:val="center"/>
      </w:pPr>
      <w:bookmarkStart w:id="0" w:name="_GoBack"/>
      <w:bookmarkEnd w:id="0"/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8A" w:rsidRPr="0052643B" w:rsidRDefault="00B9638A" w:rsidP="00B963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38A" w:rsidRPr="0052643B" w:rsidRDefault="00B9638A" w:rsidP="00B963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38A" w:rsidRPr="0052643B" w:rsidRDefault="00B9638A" w:rsidP="00B963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38A" w:rsidRPr="0052643B" w:rsidRDefault="00B9638A" w:rsidP="00B963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43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внеурочной деятельности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pacing w:val="-3"/>
          <w:sz w:val="28"/>
          <w:szCs w:val="28"/>
        </w:rPr>
        <w:t>Все профессии нужны, все профессии важны</w:t>
      </w:r>
      <w:r w:rsidRPr="0052643B">
        <w:rPr>
          <w:rFonts w:ascii="Times New Roman" w:hAnsi="Times New Roman"/>
          <w:bCs/>
          <w:sz w:val="28"/>
          <w:szCs w:val="28"/>
        </w:rPr>
        <w:t>»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уровня начального общего образования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>1 классы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="00E52A09">
        <w:rPr>
          <w:rFonts w:ascii="Times New Roman" w:hAnsi="Times New Roman"/>
          <w:bCs/>
          <w:sz w:val="28"/>
          <w:szCs w:val="28"/>
        </w:rPr>
        <w:t xml:space="preserve">1 </w:t>
      </w:r>
      <w:r w:rsidRPr="0052643B">
        <w:rPr>
          <w:rFonts w:ascii="Times New Roman" w:hAnsi="Times New Roman"/>
          <w:bCs/>
          <w:sz w:val="28"/>
          <w:szCs w:val="28"/>
        </w:rPr>
        <w:t>год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643B">
        <w:rPr>
          <w:rFonts w:ascii="Times New Roman" w:hAnsi="Times New Roman"/>
          <w:bCs/>
          <w:sz w:val="28"/>
          <w:szCs w:val="28"/>
        </w:rPr>
        <w:t xml:space="preserve">возраст обучающихся – </w:t>
      </w:r>
      <w:r>
        <w:rPr>
          <w:rFonts w:ascii="Times New Roman" w:hAnsi="Times New Roman"/>
          <w:bCs/>
          <w:sz w:val="28"/>
          <w:szCs w:val="28"/>
        </w:rPr>
        <w:t>6,6-7</w:t>
      </w:r>
      <w:r w:rsidRPr="0052643B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B9638A" w:rsidRPr="0052643B" w:rsidRDefault="00B9638A" w:rsidP="00B96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9638A" w:rsidRDefault="00B963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br w:type="page"/>
      </w:r>
    </w:p>
    <w:p w:rsidR="002D6AB4" w:rsidRDefault="00B9638A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lastRenderedPageBreak/>
        <w:t>Рабочая программа</w:t>
      </w:r>
      <w:r w:rsidR="008F00C4">
        <w:rPr>
          <w:rFonts w:ascii="Times New Roman" w:hAnsi="Times New Roman"/>
          <w:bCs/>
          <w:spacing w:val="-3"/>
          <w:sz w:val="28"/>
          <w:szCs w:val="28"/>
        </w:rPr>
        <w:t xml:space="preserve"> внеурочной деятельности «Все профессии нужны, все профессии важны» для 1  класса разработан</w:t>
      </w:r>
      <w:r>
        <w:rPr>
          <w:rFonts w:ascii="Times New Roman" w:hAnsi="Times New Roman"/>
          <w:bCs/>
          <w:spacing w:val="-3"/>
          <w:sz w:val="28"/>
          <w:szCs w:val="28"/>
        </w:rPr>
        <w:t>а</w:t>
      </w:r>
    </w:p>
    <w:p w:rsidR="00055823" w:rsidRPr="00E425C4" w:rsidRDefault="00055823" w:rsidP="0005582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25C4">
        <w:rPr>
          <w:rFonts w:ascii="Times New Roman" w:hAnsi="Times New Roman"/>
          <w:i/>
          <w:sz w:val="28"/>
          <w:szCs w:val="28"/>
        </w:rPr>
        <w:t>в соответствии</w:t>
      </w:r>
      <w:r w:rsidRPr="00E425C4"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 286 «Об утверждении Федерального государственного образовательного стандарта начального общего образования»);</w:t>
      </w:r>
    </w:p>
    <w:p w:rsidR="002D6AB4" w:rsidRPr="00490FCD" w:rsidRDefault="008F00C4" w:rsidP="00490FCD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i/>
          <w:spacing w:val="-3"/>
          <w:sz w:val="28"/>
          <w:szCs w:val="28"/>
        </w:rPr>
        <w:t>на основе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программы «Мир профессий» (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Бурменская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Л.А., Сычева С.Н.,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Пшеничникова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Н.А. Программа занятий внеурочной деятельности по профориентации «Все профессии нужны, все профессии важны» для обучающихся 1 классов общеобразовательной школы. – 2015 г)</w:t>
      </w:r>
      <w:r w:rsidR="00490FCD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B9638A" w:rsidRDefault="00B9638A" w:rsidP="00490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38A" w:rsidRDefault="00B9638A" w:rsidP="00B9638A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B9638A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 «</w:t>
      </w:r>
      <w:r w:rsidRPr="00B9638A">
        <w:rPr>
          <w:rFonts w:ascii="Times New Roman" w:hAnsi="Times New Roman"/>
          <w:b/>
          <w:spacing w:val="-3"/>
          <w:sz w:val="28"/>
          <w:szCs w:val="28"/>
        </w:rPr>
        <w:t>Все профессии нужны, все профессии важны</w:t>
      </w:r>
      <w:r w:rsidRPr="00B9638A">
        <w:rPr>
          <w:rFonts w:ascii="Times New Roman" w:hAnsi="Times New Roman"/>
          <w:b/>
          <w:sz w:val="28"/>
          <w:szCs w:val="28"/>
        </w:rPr>
        <w:t>»</w:t>
      </w:r>
    </w:p>
    <w:p w:rsidR="00676A60" w:rsidRDefault="00676A60" w:rsidP="00676A60">
      <w:pPr>
        <w:pStyle w:val="Default"/>
        <w:rPr>
          <w:b/>
          <w:bCs/>
          <w:sz w:val="28"/>
          <w:szCs w:val="28"/>
        </w:rPr>
      </w:pPr>
    </w:p>
    <w:p w:rsidR="00676A60" w:rsidRDefault="00676A60" w:rsidP="006246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Личностные, метапредметные и предметные результаты</w:t>
      </w:r>
    </w:p>
    <w:p w:rsidR="00676A60" w:rsidRDefault="00676A60" w:rsidP="0062463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освоения курса внеурочной </w:t>
      </w:r>
      <w:r w:rsidRPr="007F69F8">
        <w:rPr>
          <w:b/>
          <w:bCs/>
          <w:sz w:val="28"/>
          <w:szCs w:val="28"/>
        </w:rPr>
        <w:t>деятельности «</w:t>
      </w:r>
      <w:r w:rsidRPr="00B9638A">
        <w:rPr>
          <w:b/>
          <w:spacing w:val="-3"/>
          <w:sz w:val="28"/>
          <w:szCs w:val="28"/>
        </w:rPr>
        <w:t>Все профессии нужны, все профессии важны</w:t>
      </w:r>
      <w:r w:rsidRPr="007F69F8">
        <w:rPr>
          <w:b/>
          <w:bCs/>
          <w:sz w:val="28"/>
          <w:szCs w:val="28"/>
        </w:rPr>
        <w:t>»</w:t>
      </w:r>
    </w:p>
    <w:p w:rsidR="00AE5D85" w:rsidRPr="00624631" w:rsidRDefault="00AE5D85" w:rsidP="00624631">
      <w:pPr>
        <w:pStyle w:val="af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Обучающи</w:t>
      </w:r>
      <w:r w:rsidR="00624631">
        <w:rPr>
          <w:rFonts w:ascii="Times New Roman" w:hAnsi="Times New Roman"/>
          <w:sz w:val="28"/>
          <w:szCs w:val="28"/>
          <w:lang w:eastAsia="ru-RU"/>
        </w:rPr>
        <w:t>е</w:t>
      </w:r>
      <w:r w:rsidRPr="00AE5D8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624631">
        <w:rPr>
          <w:rFonts w:ascii="Times New Roman" w:hAnsi="Times New Roman"/>
          <w:b/>
          <w:bCs/>
          <w:sz w:val="28"/>
          <w:szCs w:val="28"/>
          <w:lang w:eastAsia="ru-RU"/>
        </w:rPr>
        <w:t>научатся:</w:t>
      </w:r>
    </w:p>
    <w:p w:rsidR="00676A60" w:rsidRPr="00AE5D85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характеризовать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, подчеркивая ценность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трудолюбия</w:t>
      </w:r>
    </w:p>
    <w:p w:rsidR="00676A60" w:rsidRPr="00AE5D85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уваж</w:t>
      </w:r>
      <w:r w:rsidR="00AE5D85">
        <w:rPr>
          <w:rFonts w:ascii="Times New Roman" w:hAnsi="Times New Roman"/>
          <w:sz w:val="28"/>
          <w:szCs w:val="28"/>
          <w:lang w:eastAsia="ru-RU"/>
        </w:rPr>
        <w:t>ать</w:t>
      </w:r>
      <w:r w:rsidRPr="00AE5D85">
        <w:rPr>
          <w:rFonts w:ascii="Times New Roman" w:hAnsi="Times New Roman"/>
          <w:sz w:val="28"/>
          <w:szCs w:val="28"/>
          <w:lang w:eastAsia="ru-RU"/>
        </w:rPr>
        <w:t xml:space="preserve"> труд людей различных профессий</w:t>
      </w:r>
      <w:r w:rsidR="00AE5D85">
        <w:rPr>
          <w:rFonts w:ascii="Times New Roman" w:hAnsi="Times New Roman"/>
          <w:sz w:val="28"/>
          <w:szCs w:val="28"/>
          <w:lang w:eastAsia="ru-RU"/>
        </w:rPr>
        <w:t>;</w:t>
      </w:r>
    </w:p>
    <w:p w:rsidR="00676A60" w:rsidRPr="00AE5D85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воспринимать окружающий мир и мир профессий;</w:t>
      </w:r>
    </w:p>
    <w:p w:rsidR="00676A60" w:rsidRPr="00AE5D85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выявлять с помощью сравнения отдельные признаки, характерные для сопоставляемых</w:t>
      </w:r>
      <w:r w:rsidR="00AE5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5D85">
        <w:rPr>
          <w:rFonts w:ascii="Times New Roman" w:hAnsi="Times New Roman"/>
          <w:sz w:val="28"/>
          <w:szCs w:val="28"/>
          <w:lang w:eastAsia="ru-RU"/>
        </w:rPr>
        <w:t>профессий;</w:t>
      </w:r>
    </w:p>
    <w:p w:rsidR="00676A60" w:rsidRPr="00AE5D85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анализировать результаты сравнения;</w:t>
      </w:r>
    </w:p>
    <w:p w:rsidR="00676A60" w:rsidRPr="00AE5D85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объединять профессии и профессиональные принадлежности;</w:t>
      </w:r>
    </w:p>
    <w:p w:rsidR="00676A60" w:rsidRPr="00AE5D85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оперировать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слова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, характеризующи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профессии и</w:t>
      </w:r>
    </w:p>
    <w:p w:rsidR="00676A60" w:rsidRPr="00AE5D85" w:rsidRDefault="00676A60" w:rsidP="00624631">
      <w:pPr>
        <w:pStyle w:val="af2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профессиональные принадлежности</w:t>
      </w:r>
    </w:p>
    <w:p w:rsidR="00676A60" w:rsidRPr="00AE5D85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пословицы и поговорки о труде,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фразеологически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оборот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о</w:t>
      </w:r>
    </w:p>
    <w:p w:rsidR="00624631" w:rsidRDefault="00676A60" w:rsidP="00624631">
      <w:pPr>
        <w:pStyle w:val="af2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безделье и трудолюбии</w:t>
      </w:r>
      <w:r w:rsidR="00624631">
        <w:rPr>
          <w:rFonts w:ascii="Times New Roman" w:hAnsi="Times New Roman"/>
          <w:sz w:val="28"/>
          <w:szCs w:val="28"/>
          <w:lang w:eastAsia="ru-RU"/>
        </w:rPr>
        <w:t>;</w:t>
      </w:r>
    </w:p>
    <w:p w:rsidR="00624631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рассказывать о разных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видах профессий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их инструментах;</w:t>
      </w:r>
    </w:p>
    <w:p w:rsidR="00676A60" w:rsidRPr="00624631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24631">
        <w:rPr>
          <w:rFonts w:ascii="Times New Roman" w:hAnsi="Times New Roman"/>
          <w:sz w:val="28"/>
          <w:szCs w:val="28"/>
          <w:lang w:eastAsia="ru-RU"/>
        </w:rPr>
        <w:t>описывать</w:t>
      </w:r>
      <w:r w:rsidR="00676A60" w:rsidRPr="00624631">
        <w:rPr>
          <w:rFonts w:ascii="Times New Roman" w:hAnsi="Times New Roman"/>
          <w:sz w:val="28"/>
          <w:szCs w:val="28"/>
          <w:lang w:eastAsia="ru-RU"/>
        </w:rPr>
        <w:t xml:space="preserve"> специфик</w:t>
      </w:r>
      <w:r w:rsidRPr="00624631">
        <w:rPr>
          <w:rFonts w:ascii="Times New Roman" w:hAnsi="Times New Roman"/>
          <w:sz w:val="28"/>
          <w:szCs w:val="28"/>
          <w:lang w:eastAsia="ru-RU"/>
        </w:rPr>
        <w:t>у</w:t>
      </w:r>
      <w:r w:rsidR="00676A60" w:rsidRPr="006246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631">
        <w:rPr>
          <w:rFonts w:ascii="Times New Roman" w:hAnsi="Times New Roman"/>
          <w:sz w:val="28"/>
          <w:szCs w:val="28"/>
          <w:lang w:eastAsia="ru-RU"/>
        </w:rPr>
        <w:t>отдельных профессий</w:t>
      </w:r>
      <w:r w:rsidR="00676A60" w:rsidRPr="00624631">
        <w:rPr>
          <w:rFonts w:ascii="Times New Roman" w:hAnsi="Times New Roman"/>
          <w:sz w:val="28"/>
          <w:szCs w:val="28"/>
          <w:lang w:eastAsia="ru-RU"/>
        </w:rPr>
        <w:t>;</w:t>
      </w:r>
    </w:p>
    <w:p w:rsidR="00624631" w:rsidRDefault="00AE5D85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оперировать 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новы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термин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по отдельным профессиям;</w:t>
      </w:r>
    </w:p>
    <w:p w:rsidR="00676A60" w:rsidRPr="00624631" w:rsidRDefault="00676A60" w:rsidP="00624631">
      <w:pPr>
        <w:pStyle w:val="af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24631">
        <w:rPr>
          <w:rFonts w:ascii="Times New Roman" w:hAnsi="Times New Roman"/>
          <w:sz w:val="28"/>
          <w:szCs w:val="28"/>
          <w:lang w:eastAsia="ru-RU"/>
        </w:rPr>
        <w:t xml:space="preserve"> некоторым элементам деятельности отдельных профессий.</w:t>
      </w:r>
    </w:p>
    <w:p w:rsidR="00676A60" w:rsidRPr="00AE5D85" w:rsidRDefault="00676A60" w:rsidP="00AE5D85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Обучающи</w:t>
      </w:r>
      <w:r w:rsidR="00624631">
        <w:rPr>
          <w:rFonts w:ascii="Times New Roman" w:hAnsi="Times New Roman"/>
          <w:sz w:val="28"/>
          <w:szCs w:val="28"/>
          <w:lang w:eastAsia="ru-RU"/>
        </w:rPr>
        <w:t>е</w:t>
      </w:r>
      <w:r w:rsidRPr="00AE5D8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624631">
        <w:rPr>
          <w:rFonts w:ascii="Times New Roman" w:hAnsi="Times New Roman"/>
          <w:b/>
          <w:bCs/>
          <w:sz w:val="28"/>
          <w:szCs w:val="28"/>
          <w:lang w:eastAsia="ru-RU"/>
        </w:rPr>
        <w:t>получ</w:t>
      </w:r>
      <w:r w:rsidR="00624631" w:rsidRPr="00624631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624631">
        <w:rPr>
          <w:rFonts w:ascii="Times New Roman" w:hAnsi="Times New Roman"/>
          <w:b/>
          <w:bCs/>
          <w:sz w:val="28"/>
          <w:szCs w:val="28"/>
          <w:lang w:eastAsia="ru-RU"/>
        </w:rPr>
        <w:t>т возможность научиться</w:t>
      </w:r>
      <w:r w:rsidRPr="00AE5D85">
        <w:rPr>
          <w:rFonts w:ascii="Times New Roman" w:hAnsi="Times New Roman"/>
          <w:sz w:val="28"/>
          <w:szCs w:val="28"/>
          <w:lang w:eastAsia="ru-RU"/>
        </w:rPr>
        <w:t>:</w:t>
      </w:r>
    </w:p>
    <w:p w:rsidR="00624631" w:rsidRDefault="00676A60" w:rsidP="00624631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работать с пластилином</w:t>
      </w:r>
      <w:r w:rsidR="00624631">
        <w:rPr>
          <w:rFonts w:ascii="Times New Roman" w:hAnsi="Times New Roman"/>
          <w:sz w:val="28"/>
          <w:szCs w:val="28"/>
          <w:lang w:eastAsia="ru-RU"/>
        </w:rPr>
        <w:t>;</w:t>
      </w:r>
    </w:p>
    <w:p w:rsidR="00624631" w:rsidRDefault="00676A60" w:rsidP="00624631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 xml:space="preserve">конструировать из бумаги макеты; </w:t>
      </w:r>
    </w:p>
    <w:p w:rsidR="00676A60" w:rsidRPr="00AE5D85" w:rsidRDefault="00676A60" w:rsidP="00624631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выразительно</w:t>
      </w:r>
      <w:r w:rsidR="006246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5D85">
        <w:rPr>
          <w:rFonts w:ascii="Times New Roman" w:hAnsi="Times New Roman"/>
          <w:sz w:val="28"/>
          <w:szCs w:val="28"/>
          <w:lang w:eastAsia="ru-RU"/>
        </w:rPr>
        <w:t>использовать гуашь, мелки, аппликацию;</w:t>
      </w:r>
    </w:p>
    <w:p w:rsidR="00676A60" w:rsidRPr="00AE5D85" w:rsidRDefault="00AE5D85" w:rsidP="00624631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редстав</w:t>
      </w:r>
      <w:r w:rsidR="00624631">
        <w:rPr>
          <w:rFonts w:ascii="Times New Roman" w:hAnsi="Times New Roman"/>
          <w:sz w:val="28"/>
          <w:szCs w:val="28"/>
          <w:lang w:eastAsia="ru-RU"/>
        </w:rPr>
        <w:t>ля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ть свой проект </w:t>
      </w:r>
      <w:r w:rsidR="00624631">
        <w:rPr>
          <w:rFonts w:ascii="Times New Roman" w:hAnsi="Times New Roman"/>
          <w:sz w:val="28"/>
          <w:szCs w:val="28"/>
          <w:lang w:eastAsia="ru-RU"/>
        </w:rPr>
        <w:t>по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выбранн</w:t>
      </w:r>
      <w:r w:rsidR="00624631">
        <w:rPr>
          <w:rFonts w:ascii="Times New Roman" w:hAnsi="Times New Roman"/>
          <w:sz w:val="28"/>
          <w:szCs w:val="28"/>
          <w:lang w:eastAsia="ru-RU"/>
        </w:rPr>
        <w:t>ой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професси</w:t>
      </w:r>
      <w:r w:rsidR="00624631">
        <w:rPr>
          <w:rFonts w:ascii="Times New Roman" w:hAnsi="Times New Roman"/>
          <w:sz w:val="28"/>
          <w:szCs w:val="28"/>
          <w:lang w:eastAsia="ru-RU"/>
        </w:rPr>
        <w:t>и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, используемы</w:t>
      </w:r>
      <w:r w:rsidR="00624631">
        <w:rPr>
          <w:rFonts w:ascii="Times New Roman" w:hAnsi="Times New Roman"/>
          <w:sz w:val="28"/>
          <w:szCs w:val="28"/>
          <w:lang w:eastAsia="ru-RU"/>
        </w:rPr>
        <w:t>м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инструмент</w:t>
      </w:r>
      <w:r w:rsidR="00624631">
        <w:rPr>
          <w:rFonts w:ascii="Times New Roman" w:hAnsi="Times New Roman"/>
          <w:sz w:val="28"/>
          <w:szCs w:val="28"/>
          <w:lang w:eastAsia="ru-RU"/>
        </w:rPr>
        <w:t>ам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A60" w:rsidRPr="00AE5D85">
        <w:rPr>
          <w:rFonts w:ascii="Times New Roman" w:hAnsi="Times New Roman"/>
          <w:sz w:val="28"/>
          <w:szCs w:val="28"/>
          <w:lang w:eastAsia="ru-RU"/>
        </w:rPr>
        <w:t>их особенност</w:t>
      </w:r>
      <w:r w:rsidR="00624631">
        <w:rPr>
          <w:rFonts w:ascii="Times New Roman" w:hAnsi="Times New Roman"/>
          <w:sz w:val="28"/>
          <w:szCs w:val="28"/>
          <w:lang w:eastAsia="ru-RU"/>
        </w:rPr>
        <w:t>ям;</w:t>
      </w:r>
    </w:p>
    <w:p w:rsidR="00676A60" w:rsidRPr="00AE5D85" w:rsidRDefault="00676A60" w:rsidP="00624631">
      <w:pPr>
        <w:pStyle w:val="af2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E5D85">
        <w:rPr>
          <w:rFonts w:ascii="Times New Roman" w:hAnsi="Times New Roman"/>
          <w:sz w:val="28"/>
          <w:szCs w:val="28"/>
          <w:lang w:eastAsia="ru-RU"/>
        </w:rPr>
        <w:t>готовиться к профессиональному самоопределению</w:t>
      </w:r>
      <w:r w:rsidR="00624631">
        <w:rPr>
          <w:rFonts w:ascii="Times New Roman" w:hAnsi="Times New Roman"/>
          <w:sz w:val="28"/>
          <w:szCs w:val="28"/>
          <w:lang w:eastAsia="ru-RU"/>
        </w:rPr>
        <w:t>.</w:t>
      </w:r>
    </w:p>
    <w:p w:rsidR="00B9638A" w:rsidRPr="00B9638A" w:rsidRDefault="00B9638A" w:rsidP="00B963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38A" w:rsidRDefault="00B9638A" w:rsidP="00B9638A">
      <w:pPr>
        <w:pStyle w:val="af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B9638A"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</w:t>
      </w:r>
      <w:r w:rsidR="004912A1">
        <w:rPr>
          <w:rFonts w:ascii="Times New Roman" w:hAnsi="Times New Roman"/>
          <w:b/>
          <w:sz w:val="28"/>
          <w:szCs w:val="28"/>
        </w:rPr>
        <w:t xml:space="preserve"> организации и видов деятельности</w:t>
      </w:r>
    </w:p>
    <w:p w:rsidR="00624631" w:rsidRDefault="00624631" w:rsidP="00676A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262633"/>
          <w:sz w:val="28"/>
          <w:szCs w:val="28"/>
          <w:lang w:eastAsia="ru-RU"/>
        </w:rPr>
      </w:pPr>
    </w:p>
    <w:p w:rsidR="00676A60" w:rsidRPr="00676A60" w:rsidRDefault="00676A60" w:rsidP="006246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676A60">
        <w:rPr>
          <w:rFonts w:ascii="Times New Roman" w:eastAsia="Times New Roman" w:hAnsi="Times New Roman"/>
          <w:b/>
          <w:bCs/>
          <w:color w:val="262633"/>
          <w:sz w:val="28"/>
          <w:szCs w:val="28"/>
          <w:lang w:eastAsia="ru-RU"/>
        </w:rPr>
        <w:t>Первый раздел – «Профессии вокруг нас»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позволит сформировать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первые умения и навыки общего труда на пользу людям, культуры труда, расширит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знания о производственной деятельности людей, о технике, о воспитании уважения к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людям труда, понимании значения труда в жизни человека.</w:t>
      </w:r>
    </w:p>
    <w:p w:rsidR="00676A60" w:rsidRPr="00676A60" w:rsidRDefault="00676A60" w:rsidP="006246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676A60">
        <w:rPr>
          <w:rFonts w:ascii="Times New Roman" w:eastAsia="Times New Roman" w:hAnsi="Times New Roman"/>
          <w:b/>
          <w:bCs/>
          <w:color w:val="262633"/>
          <w:sz w:val="28"/>
          <w:szCs w:val="28"/>
          <w:lang w:eastAsia="ru-RU"/>
        </w:rPr>
        <w:t>Во втором разделе «Профессии, которые нас охраняют»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продолжается знакомство школьников с трудом людей, которые нас охраняют, углубляются</w:t>
      </w:r>
      <w:r w:rsidR="0062463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и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профессиях.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Учащиеся учатся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устанавливать отношения в трудовых группах, осваивать различные умения и навыки</w:t>
      </w:r>
      <w:r w:rsidR="00624631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трудовой деятельности.</w:t>
      </w:r>
    </w:p>
    <w:p w:rsidR="00676A60" w:rsidRDefault="00676A60" w:rsidP="006246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676A60">
        <w:rPr>
          <w:rFonts w:ascii="Times New Roman" w:eastAsia="Times New Roman" w:hAnsi="Times New Roman"/>
          <w:b/>
          <w:bCs/>
          <w:color w:val="262633"/>
          <w:sz w:val="28"/>
          <w:szCs w:val="28"/>
          <w:lang w:eastAsia="ru-RU"/>
        </w:rPr>
        <w:t>В третьем разделе «Профессии, которые нас лечат»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продолжается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развитие </w:t>
      </w:r>
      <w:proofErr w:type="spellStart"/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общетрудовых</w:t>
      </w:r>
      <w:proofErr w:type="spellEnd"/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знаний, умений и навыков, знакомство с трудом людей, которые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нас лечат и их профессиями, выработка первых навыков организации своей работы и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работы товарищей. Проявляется активность и инициатива в поисках полезных дел.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Воспитывается чувство ответственности за качество выполняемой работы.</w:t>
      </w:r>
    </w:p>
    <w:p w:rsidR="00676A60" w:rsidRPr="00676A60" w:rsidRDefault="00676A60" w:rsidP="006246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62633"/>
          <w:sz w:val="28"/>
          <w:szCs w:val="28"/>
          <w:lang w:eastAsia="ru-RU"/>
        </w:rPr>
      </w:pPr>
      <w:r w:rsidRPr="00676A60">
        <w:rPr>
          <w:rFonts w:ascii="Times New Roman" w:eastAsia="Times New Roman" w:hAnsi="Times New Roman"/>
          <w:b/>
          <w:bCs/>
          <w:color w:val="262633"/>
          <w:sz w:val="28"/>
          <w:szCs w:val="28"/>
          <w:lang w:eastAsia="ru-RU"/>
        </w:rPr>
        <w:t>В четвертом разделе «Профессии в школе»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обучающиеся получают</w:t>
      </w:r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возможность познакомиться с профессиями людей, которые работают в школе</w:t>
      </w:r>
      <w:proofErr w:type="gramStart"/>
      <w:r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 xml:space="preserve"> </w:t>
      </w:r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,</w:t>
      </w:r>
      <w:proofErr w:type="gramEnd"/>
      <w:r w:rsidRPr="00676A60">
        <w:rPr>
          <w:rFonts w:ascii="Times New Roman" w:eastAsia="Times New Roman" w:hAnsi="Times New Roman"/>
          <w:color w:val="262633"/>
          <w:sz w:val="28"/>
          <w:szCs w:val="28"/>
          <w:lang w:eastAsia="ru-RU"/>
        </w:rPr>
        <w:t>продолжится воспитание любви к труду, уважение к людям труда.</w:t>
      </w:r>
    </w:p>
    <w:p w:rsidR="00055823" w:rsidRDefault="000558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AB4" w:rsidRDefault="008F00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Формы организации внеурочной деятельности </w:t>
      </w:r>
    </w:p>
    <w:p w:rsidR="002D6AB4" w:rsidRDefault="008F0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организации занятий внеурочной деятельности по профориентации при реализации программы «</w:t>
      </w:r>
      <w:r>
        <w:rPr>
          <w:rFonts w:ascii="Times New Roman" w:hAnsi="Times New Roman"/>
          <w:bCs/>
          <w:spacing w:val="-3"/>
          <w:sz w:val="28"/>
          <w:szCs w:val="28"/>
        </w:rPr>
        <w:t>Все профессии нужны, все профессии важны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основана на индивидуальной, парной, групповой и массовой работах (выступления, защита проектов). Во время занятий осуществляется индивидуальный и дифференцированный подход к детям. Занятия проводятся в форме дидактических и ролевых игр, составление интервью, чтение и составление текстов по темам разделов, драматизация диалога.</w:t>
      </w:r>
    </w:p>
    <w:p w:rsidR="002D6AB4" w:rsidRDefault="008F0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эффективности и результативности занятия содержат следующие виды деятельности: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игровая деятельность (ролевые игры);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чтение и составление текстов по темам разделов;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изобразительная деятельность;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драматизация диалога;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прослушивание монологов;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разучивание текстов;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интервьюирование;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проектная деятельность;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выполнение упражнений на релаксацию, концентрацию внимания, развитие</w:t>
      </w:r>
    </w:p>
    <w:p w:rsidR="002D6AB4" w:rsidRDefault="008F00C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воображения.</w:t>
      </w:r>
    </w:p>
    <w:p w:rsidR="00B9638A" w:rsidRPr="00B9638A" w:rsidRDefault="008F00C4" w:rsidP="00B9638A">
      <w:pPr>
        <w:pStyle w:val="af4"/>
        <w:numPr>
          <w:ilvl w:val="0"/>
          <w:numId w:val="5"/>
        </w:num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638A">
        <w:rPr>
          <w:rFonts w:ascii="Times New Roman" w:hAnsi="Times New Roman"/>
          <w:b/>
          <w:sz w:val="28"/>
          <w:szCs w:val="28"/>
        </w:rPr>
        <w:br w:type="page"/>
      </w:r>
      <w:r w:rsidR="00B9638A" w:rsidRPr="00B9638A">
        <w:rPr>
          <w:rFonts w:ascii="Times New Roman" w:eastAsiaTheme="minorHAnsi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0247" w:type="dxa"/>
        <w:tblInd w:w="-601" w:type="dxa"/>
        <w:tblLook w:val="04A0" w:firstRow="1" w:lastRow="0" w:firstColumn="1" w:lastColumn="0" w:noHBand="0" w:noVBand="1"/>
      </w:tblPr>
      <w:tblGrid>
        <w:gridCol w:w="849"/>
        <w:gridCol w:w="5389"/>
        <w:gridCol w:w="1030"/>
        <w:gridCol w:w="1409"/>
        <w:gridCol w:w="1570"/>
      </w:tblGrid>
      <w:tr w:rsidR="002D6AB4" w:rsidRPr="007A2BEA">
        <w:trPr>
          <w:trHeight w:val="145"/>
        </w:trPr>
        <w:tc>
          <w:tcPr>
            <w:tcW w:w="849" w:type="dxa"/>
            <w:vMerge w:val="restart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9" w:type="dxa"/>
            <w:vMerge w:val="restart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Разделы программы и темы учебных занятий</w:t>
            </w:r>
          </w:p>
        </w:tc>
        <w:tc>
          <w:tcPr>
            <w:tcW w:w="1030" w:type="dxa"/>
            <w:vMerge w:val="restart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79" w:type="dxa"/>
            <w:gridSpan w:val="2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  <w:vMerge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  <w:vMerge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BE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D6AB4" w:rsidRPr="003B4FB7">
        <w:trPr>
          <w:trHeight w:val="145"/>
        </w:trPr>
        <w:tc>
          <w:tcPr>
            <w:tcW w:w="849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2D6AB4" w:rsidRPr="003B4FB7" w:rsidRDefault="008F00C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Профессии вокруг нас</w:t>
            </w:r>
          </w:p>
        </w:tc>
        <w:tc>
          <w:tcPr>
            <w:tcW w:w="1030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 xml:space="preserve">Кем я хочу стать? 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Мастер-цветовод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3B4FB7">
        <w:trPr>
          <w:trHeight w:val="145"/>
        </w:trPr>
        <w:tc>
          <w:tcPr>
            <w:tcW w:w="849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2D6AB4" w:rsidRPr="003B4FB7" w:rsidRDefault="008F00C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Профессии, которые нас охраняют</w:t>
            </w:r>
          </w:p>
        </w:tc>
        <w:tc>
          <w:tcPr>
            <w:tcW w:w="1030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Полицейский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Военный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Следователь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Разведчик 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Лётчик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3B4FB7">
        <w:trPr>
          <w:trHeight w:val="145"/>
        </w:trPr>
        <w:tc>
          <w:tcPr>
            <w:tcW w:w="849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2D6AB4" w:rsidRPr="003B4FB7" w:rsidRDefault="008F00C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Профессии, которые нас лечат</w:t>
            </w:r>
          </w:p>
        </w:tc>
        <w:tc>
          <w:tcPr>
            <w:tcW w:w="1030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70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Врач скорой помощи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врач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лечит глаза. 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Что лечит ЛОР?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Фельдшер, медицинская сестра (брат)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3B4FB7">
        <w:trPr>
          <w:trHeight w:val="145"/>
        </w:trPr>
        <w:tc>
          <w:tcPr>
            <w:tcW w:w="849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2D6AB4" w:rsidRPr="003B4FB7" w:rsidRDefault="008F00C4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Профессии в школе</w:t>
            </w:r>
          </w:p>
        </w:tc>
        <w:tc>
          <w:tcPr>
            <w:tcW w:w="1030" w:type="dxa"/>
          </w:tcPr>
          <w:p w:rsidR="002D6AB4" w:rsidRPr="003B4FB7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70" w:type="dxa"/>
          </w:tcPr>
          <w:p w:rsidR="002D6AB4" w:rsidRPr="003B4FB7" w:rsidRDefault="003B4FB7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странички портфолио «Труд в почёте любой!»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Парад профессий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6AB4" w:rsidRPr="007A2BEA">
        <w:trPr>
          <w:trHeight w:val="145"/>
        </w:trPr>
        <w:tc>
          <w:tcPr>
            <w:tcW w:w="849" w:type="dxa"/>
          </w:tcPr>
          <w:p w:rsidR="002D6AB4" w:rsidRPr="007A2BEA" w:rsidRDefault="002D6AB4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:rsidR="002D6AB4" w:rsidRPr="007A2BEA" w:rsidRDefault="008F00C4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BE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0" w:type="dxa"/>
          </w:tcPr>
          <w:p w:rsidR="002D6AB4" w:rsidRPr="007A2BEA" w:rsidRDefault="008F00C4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D6AB4" w:rsidRDefault="002D6AB4"/>
    <w:p w:rsidR="002D6AB4" w:rsidRDefault="008F00C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6AB4" w:rsidRDefault="00B9638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8F00C4">
        <w:rPr>
          <w:rFonts w:ascii="Times New Roman" w:hAnsi="Times New Roman"/>
          <w:b/>
          <w:sz w:val="28"/>
          <w:szCs w:val="28"/>
        </w:rPr>
        <w:t>. Календарно-тематическое планирование</w:t>
      </w:r>
    </w:p>
    <w:p w:rsidR="002D6AB4" w:rsidRDefault="002D6AB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1"/>
        <w:tblW w:w="104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2552"/>
        <w:gridCol w:w="2126"/>
        <w:gridCol w:w="2098"/>
      </w:tblGrid>
      <w:tr w:rsidR="00B9638A" w:rsidRPr="002879EB" w:rsidTr="00B9638A">
        <w:trPr>
          <w:trHeight w:val="375"/>
        </w:trPr>
        <w:tc>
          <w:tcPr>
            <w:tcW w:w="560" w:type="dxa"/>
            <w:vMerge w:val="restart"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6" w:type="dxa"/>
            <w:vMerge w:val="restart"/>
          </w:tcPr>
          <w:p w:rsidR="00B9638A" w:rsidRPr="00B9638A" w:rsidRDefault="00B9638A" w:rsidP="00B9638A">
            <w:pPr>
              <w:pStyle w:val="af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963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темы учебного занятия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8" w:type="dxa"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Воспита</w:t>
            </w:r>
            <w:proofErr w:type="spellEnd"/>
          </w:p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тельная работа</w:t>
            </w:r>
          </w:p>
        </w:tc>
      </w:tr>
      <w:tr w:rsidR="00B9638A" w:rsidRPr="002879EB" w:rsidTr="00B9638A">
        <w:trPr>
          <w:trHeight w:val="690"/>
        </w:trPr>
        <w:tc>
          <w:tcPr>
            <w:tcW w:w="560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занятия/ форма организации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занятия/ форма организации деятельности</w:t>
            </w:r>
          </w:p>
        </w:tc>
        <w:tc>
          <w:tcPr>
            <w:tcW w:w="2098" w:type="dxa"/>
            <w:vMerge w:val="restart"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38A" w:rsidRPr="002879EB" w:rsidTr="00B9638A">
        <w:trPr>
          <w:trHeight w:val="675"/>
        </w:trPr>
        <w:tc>
          <w:tcPr>
            <w:tcW w:w="560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9638A" w:rsidRPr="002879EB" w:rsidRDefault="00B9638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FB7" w:rsidRPr="003B4FB7" w:rsidTr="00EB4273">
        <w:trPr>
          <w:trHeight w:val="203"/>
        </w:trPr>
        <w:tc>
          <w:tcPr>
            <w:tcW w:w="3686" w:type="dxa"/>
            <w:gridSpan w:val="2"/>
          </w:tcPr>
          <w:p w:rsidR="003B4FB7" w:rsidRPr="003B4FB7" w:rsidRDefault="003B4FB7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Профессии вокруг нас</w:t>
            </w:r>
          </w:p>
        </w:tc>
        <w:tc>
          <w:tcPr>
            <w:tcW w:w="2552" w:type="dxa"/>
          </w:tcPr>
          <w:p w:rsidR="003B4FB7" w:rsidRPr="003B4FB7" w:rsidRDefault="003B4FB7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B4FB7" w:rsidRPr="003B4FB7" w:rsidRDefault="003B4FB7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3B4FB7" w:rsidRPr="003B4FB7" w:rsidRDefault="003B4FB7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 xml:space="preserve">Кем я хочу стать? 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Конкурс рисунков «Кем быть?»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важность выбора будущей профессии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Кем работают мои родители?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Конкурс рисунков «Профессии родителей»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Конкурс на лучший проект сада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Интервью с дворником школы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Мастер-цветовод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Конкурс поделок на лучший цветок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Игра «Магазин»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Изготовление конверта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Игра «Салон красоты»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сферы услуг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 xml:space="preserve">Конструирование зданий из </w:t>
            </w:r>
            <w:proofErr w:type="spellStart"/>
            <w:r w:rsidRPr="002879EB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2879EB">
              <w:rPr>
                <w:rFonts w:ascii="Times New Roman" w:hAnsi="Times New Roman"/>
                <w:sz w:val="24"/>
                <w:szCs w:val="24"/>
              </w:rPr>
              <w:t>-деталей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3B4FB7" w:rsidRPr="003B4FB7" w:rsidTr="003B4FB7">
        <w:trPr>
          <w:trHeight w:val="576"/>
        </w:trPr>
        <w:tc>
          <w:tcPr>
            <w:tcW w:w="3686" w:type="dxa"/>
            <w:gridSpan w:val="2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Профессии, которые нас охраняют</w:t>
            </w:r>
          </w:p>
        </w:tc>
        <w:tc>
          <w:tcPr>
            <w:tcW w:w="2552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Продолжить знакомство с профессиями, которые нас охраняют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Игра «Охранник в магазине»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 xml:space="preserve">Воспитывать ответственность, дисциплинированность 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Полицейский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Оформление плакатов с дорожными знаками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интерес к различным профессиям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Продолжать знакомить с профессиями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Составление памятки по пожарной безопасности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Военный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Углублять представления о профессии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Следователь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Сформировать понятие профессии следователь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Разведчик 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Сформировать понятие профессии разведчик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Лётчик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Сформировать понятие профессии лётчик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Изготовление самолётика из бумаги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Продолжить знакомство с профессиями, которые нас охраняют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3B4FB7" w:rsidRPr="003B4FB7" w:rsidTr="003B4FB7">
        <w:trPr>
          <w:trHeight w:val="145"/>
        </w:trPr>
        <w:tc>
          <w:tcPr>
            <w:tcW w:w="3686" w:type="dxa"/>
            <w:gridSpan w:val="2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Профессии, которые нас лечат</w:t>
            </w:r>
          </w:p>
        </w:tc>
        <w:tc>
          <w:tcPr>
            <w:tcW w:w="2552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2126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098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Врач скорой помощи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Мини -сочинение «Врач скорой помощи»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интерес к различным профессиям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врач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Составление режима дня первоклассника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уважение к людям труда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Составление памятки «Здоровые зубы»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Кто лечит глаза?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Получить возможность познакомиться с профессией ближе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Составление памятки «Гигиена зрения»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Что лечит ЛОР?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Получить возможность познакомиться с профессией ближе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Составление памятки «Гигиена слуха»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Получить возможность познакомиться с профессией ближе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Игра «Что нужно хирургу для операции?»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Фельдшер, медицинская сестра (брат)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Получить возможность познакомиться с профессией ближе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3B4FB7" w:rsidRPr="003B4FB7" w:rsidTr="003B4FB7">
        <w:trPr>
          <w:trHeight w:val="341"/>
        </w:trPr>
        <w:tc>
          <w:tcPr>
            <w:tcW w:w="3686" w:type="dxa"/>
            <w:gridSpan w:val="2"/>
          </w:tcPr>
          <w:p w:rsidR="003B4FB7" w:rsidRPr="003B4FB7" w:rsidRDefault="003B4FB7" w:rsidP="00B9638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Профессии в школе</w:t>
            </w:r>
          </w:p>
        </w:tc>
        <w:tc>
          <w:tcPr>
            <w:tcW w:w="2552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7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2098" w:type="dxa"/>
          </w:tcPr>
          <w:p w:rsidR="003B4FB7" w:rsidRPr="003B4FB7" w:rsidRDefault="003B4FB7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Формирование первых умений и навыков общего труда на пользу людям</w:t>
            </w: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Проблемная ситуация: «Каким должен быть учитель?»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54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Экскурсия в кабинет логопеда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Экскурсия в кабинет психолога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Понимать значение труда в жизни человека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странички портфолио «Труд в почёте любой!»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Создание рекламы изученных профессий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ответственность, дисциплинированность</w:t>
            </w:r>
          </w:p>
        </w:tc>
      </w:tr>
      <w:tr w:rsidR="00B9638A" w:rsidRPr="002879EB" w:rsidTr="00B9638A">
        <w:trPr>
          <w:trHeight w:val="1099"/>
        </w:trPr>
        <w:tc>
          <w:tcPr>
            <w:tcW w:w="560" w:type="dxa"/>
          </w:tcPr>
          <w:p w:rsidR="00B9638A" w:rsidRPr="002879EB" w:rsidRDefault="00B9638A" w:rsidP="00B9638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B9638A" w:rsidRPr="002879EB" w:rsidRDefault="00B9638A" w:rsidP="00B9638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79EB">
              <w:rPr>
                <w:rFonts w:ascii="Times New Roman" w:hAnsi="Times New Roman"/>
                <w:sz w:val="24"/>
                <w:szCs w:val="24"/>
                <w:lang w:eastAsia="ru-RU"/>
              </w:rPr>
              <w:t>Парад профессий</w:t>
            </w:r>
          </w:p>
        </w:tc>
        <w:tc>
          <w:tcPr>
            <w:tcW w:w="2552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Демонстрация и презентация  выбранных профессий</w:t>
            </w:r>
          </w:p>
        </w:tc>
        <w:tc>
          <w:tcPr>
            <w:tcW w:w="2098" w:type="dxa"/>
          </w:tcPr>
          <w:p w:rsidR="00B9638A" w:rsidRPr="002879EB" w:rsidRDefault="00B9638A" w:rsidP="00B9638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2879EB">
              <w:rPr>
                <w:rFonts w:ascii="Times New Roman" w:hAnsi="Times New Roman"/>
                <w:sz w:val="24"/>
                <w:szCs w:val="24"/>
              </w:rPr>
              <w:t>Воспитывать интерес к различным профессиям</w:t>
            </w:r>
          </w:p>
        </w:tc>
      </w:tr>
    </w:tbl>
    <w:p w:rsidR="002D6AB4" w:rsidRDefault="002D6AB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p w:rsidR="002D6AB4" w:rsidRDefault="002D6AB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2D6AB4" w:rsidSect="00676A60">
      <w:footerReference w:type="default" r:id="rId10"/>
      <w:pgSz w:w="11906" w:h="16838"/>
      <w:pgMar w:top="709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9A" w:rsidRDefault="00F5539A">
      <w:pPr>
        <w:spacing w:after="0" w:line="240" w:lineRule="auto"/>
      </w:pPr>
      <w:r>
        <w:separator/>
      </w:r>
    </w:p>
  </w:endnote>
  <w:endnote w:type="continuationSeparator" w:id="0">
    <w:p w:rsidR="00F5539A" w:rsidRDefault="00F5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0813"/>
      <w:docPartObj>
        <w:docPartGallery w:val="Page Numbers (Bottom of Page)"/>
        <w:docPartUnique/>
      </w:docPartObj>
    </w:sdtPr>
    <w:sdtEndPr/>
    <w:sdtContent>
      <w:p w:rsidR="008F00C4" w:rsidRDefault="00F5539A">
        <w:pPr>
          <w:pStyle w:val="24"/>
          <w:jc w:val="right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5F204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00C4" w:rsidRDefault="008F00C4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9A" w:rsidRDefault="00F5539A">
      <w:pPr>
        <w:spacing w:after="0" w:line="240" w:lineRule="auto"/>
      </w:pPr>
      <w:r>
        <w:separator/>
      </w:r>
    </w:p>
  </w:footnote>
  <w:footnote w:type="continuationSeparator" w:id="0">
    <w:p w:rsidR="00F5539A" w:rsidRDefault="00F5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114"/>
    <w:multiLevelType w:val="hybridMultilevel"/>
    <w:tmpl w:val="AC2A4EE2"/>
    <w:lvl w:ilvl="0" w:tplc="8BB0814A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EAA38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0086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C05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34A3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1C6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A4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28FA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67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4A43FC2"/>
    <w:multiLevelType w:val="hybridMultilevel"/>
    <w:tmpl w:val="5D30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C5F"/>
    <w:multiLevelType w:val="hybridMultilevel"/>
    <w:tmpl w:val="338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B86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11E0D"/>
    <w:multiLevelType w:val="hybridMultilevel"/>
    <w:tmpl w:val="3DBCEA76"/>
    <w:lvl w:ilvl="0" w:tplc="5D6A2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8634D804">
      <w:start w:val="1"/>
      <w:numFmt w:val="lowerLetter"/>
      <w:lvlText w:val="%2."/>
      <w:lvlJc w:val="left"/>
      <w:pPr>
        <w:ind w:left="1647" w:hanging="360"/>
      </w:pPr>
    </w:lvl>
    <w:lvl w:ilvl="2" w:tplc="BCDE1530">
      <w:start w:val="1"/>
      <w:numFmt w:val="lowerRoman"/>
      <w:lvlText w:val="%3."/>
      <w:lvlJc w:val="right"/>
      <w:pPr>
        <w:ind w:left="2367" w:hanging="180"/>
      </w:pPr>
    </w:lvl>
    <w:lvl w:ilvl="3" w:tplc="162CE41A">
      <w:start w:val="1"/>
      <w:numFmt w:val="decimal"/>
      <w:lvlText w:val="%4."/>
      <w:lvlJc w:val="left"/>
      <w:pPr>
        <w:ind w:left="3087" w:hanging="360"/>
      </w:pPr>
    </w:lvl>
    <w:lvl w:ilvl="4" w:tplc="7C5ECA32">
      <w:start w:val="1"/>
      <w:numFmt w:val="lowerLetter"/>
      <w:lvlText w:val="%5."/>
      <w:lvlJc w:val="left"/>
      <w:pPr>
        <w:ind w:left="3807" w:hanging="360"/>
      </w:pPr>
    </w:lvl>
    <w:lvl w:ilvl="5" w:tplc="7E841A70">
      <w:start w:val="1"/>
      <w:numFmt w:val="lowerRoman"/>
      <w:lvlText w:val="%6."/>
      <w:lvlJc w:val="right"/>
      <w:pPr>
        <w:ind w:left="4527" w:hanging="180"/>
      </w:pPr>
    </w:lvl>
    <w:lvl w:ilvl="6" w:tplc="79764094">
      <w:start w:val="1"/>
      <w:numFmt w:val="decimal"/>
      <w:lvlText w:val="%7."/>
      <w:lvlJc w:val="left"/>
      <w:pPr>
        <w:ind w:left="5247" w:hanging="360"/>
      </w:pPr>
    </w:lvl>
    <w:lvl w:ilvl="7" w:tplc="BCC8BA6A">
      <w:start w:val="1"/>
      <w:numFmt w:val="lowerLetter"/>
      <w:lvlText w:val="%8."/>
      <w:lvlJc w:val="left"/>
      <w:pPr>
        <w:ind w:left="5967" w:hanging="360"/>
      </w:pPr>
    </w:lvl>
    <w:lvl w:ilvl="8" w:tplc="25E0464A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D0484"/>
    <w:multiLevelType w:val="hybridMultilevel"/>
    <w:tmpl w:val="F31ACEFC"/>
    <w:lvl w:ilvl="0" w:tplc="407C4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E07C8">
      <w:start w:val="1"/>
      <w:numFmt w:val="lowerLetter"/>
      <w:lvlText w:val="%2."/>
      <w:lvlJc w:val="left"/>
      <w:pPr>
        <w:ind w:left="1440" w:hanging="360"/>
      </w:pPr>
    </w:lvl>
    <w:lvl w:ilvl="2" w:tplc="CF7E90AC">
      <w:start w:val="1"/>
      <w:numFmt w:val="lowerRoman"/>
      <w:lvlText w:val="%3."/>
      <w:lvlJc w:val="right"/>
      <w:pPr>
        <w:ind w:left="2160" w:hanging="180"/>
      </w:pPr>
    </w:lvl>
    <w:lvl w:ilvl="3" w:tplc="B9069FAA">
      <w:start w:val="1"/>
      <w:numFmt w:val="decimal"/>
      <w:lvlText w:val="%4."/>
      <w:lvlJc w:val="left"/>
      <w:pPr>
        <w:ind w:left="2880" w:hanging="360"/>
      </w:pPr>
    </w:lvl>
    <w:lvl w:ilvl="4" w:tplc="DEFC2764">
      <w:start w:val="1"/>
      <w:numFmt w:val="lowerLetter"/>
      <w:lvlText w:val="%5."/>
      <w:lvlJc w:val="left"/>
      <w:pPr>
        <w:ind w:left="3600" w:hanging="360"/>
      </w:pPr>
    </w:lvl>
    <w:lvl w:ilvl="5" w:tplc="A32A0EBA">
      <w:start w:val="1"/>
      <w:numFmt w:val="lowerRoman"/>
      <w:lvlText w:val="%6."/>
      <w:lvlJc w:val="right"/>
      <w:pPr>
        <w:ind w:left="4320" w:hanging="180"/>
      </w:pPr>
    </w:lvl>
    <w:lvl w:ilvl="6" w:tplc="39EC855E">
      <w:start w:val="1"/>
      <w:numFmt w:val="decimal"/>
      <w:lvlText w:val="%7."/>
      <w:lvlJc w:val="left"/>
      <w:pPr>
        <w:ind w:left="5040" w:hanging="360"/>
      </w:pPr>
    </w:lvl>
    <w:lvl w:ilvl="7" w:tplc="C6589192">
      <w:start w:val="1"/>
      <w:numFmt w:val="lowerLetter"/>
      <w:lvlText w:val="%8."/>
      <w:lvlJc w:val="left"/>
      <w:pPr>
        <w:ind w:left="5760" w:hanging="360"/>
      </w:pPr>
    </w:lvl>
    <w:lvl w:ilvl="8" w:tplc="FD3690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D50FC"/>
    <w:multiLevelType w:val="hybridMultilevel"/>
    <w:tmpl w:val="33581226"/>
    <w:lvl w:ilvl="0" w:tplc="FBDA8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D674B"/>
    <w:multiLevelType w:val="hybridMultilevel"/>
    <w:tmpl w:val="D01AEF50"/>
    <w:lvl w:ilvl="0" w:tplc="621AF988">
      <w:start w:val="1"/>
      <w:numFmt w:val="bullet"/>
      <w:lvlText w:val="•"/>
      <w:lvlJc w:val="left"/>
      <w:pPr>
        <w:ind w:left="290" w:hanging="154"/>
      </w:pPr>
      <w:rPr>
        <w:rFonts w:ascii="Calibri" w:eastAsia="Calibri" w:hAnsi="Calibri" w:cs="Calibri" w:hint="default"/>
        <w:color w:val="231F20"/>
        <w:sz w:val="22"/>
        <w:szCs w:val="22"/>
        <w:lang w:val="ru-RU" w:eastAsia="en-US" w:bidi="ar-SA"/>
      </w:rPr>
    </w:lvl>
    <w:lvl w:ilvl="1" w:tplc="71D69F6C">
      <w:start w:val="1"/>
      <w:numFmt w:val="bullet"/>
      <w:lvlText w:val="•"/>
      <w:lvlJc w:val="left"/>
      <w:pPr>
        <w:ind w:left="857" w:hanging="154"/>
      </w:pPr>
      <w:rPr>
        <w:rFonts w:ascii="Calibri" w:eastAsia="Calibri" w:hAnsi="Calibri" w:cs="Calibri" w:hint="default"/>
        <w:color w:val="231F20"/>
        <w:sz w:val="22"/>
        <w:szCs w:val="22"/>
        <w:lang w:val="ru-RU" w:eastAsia="en-US" w:bidi="ar-SA"/>
      </w:rPr>
    </w:lvl>
    <w:lvl w:ilvl="2" w:tplc="5A447020">
      <w:start w:val="1"/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  <w:lvl w:ilvl="3" w:tplc="2000F746">
      <w:start w:val="1"/>
      <w:numFmt w:val="bullet"/>
      <w:lvlText w:val="•"/>
      <w:lvlJc w:val="left"/>
      <w:pPr>
        <w:ind w:left="2449" w:hanging="154"/>
      </w:pPr>
      <w:rPr>
        <w:rFonts w:hint="default"/>
        <w:lang w:val="ru-RU" w:eastAsia="en-US" w:bidi="ar-SA"/>
      </w:rPr>
    </w:lvl>
    <w:lvl w:ilvl="4" w:tplc="F9F84098">
      <w:start w:val="1"/>
      <w:numFmt w:val="bullet"/>
      <w:lvlText w:val="•"/>
      <w:lvlJc w:val="left"/>
      <w:pPr>
        <w:ind w:left="3319" w:hanging="154"/>
      </w:pPr>
      <w:rPr>
        <w:rFonts w:hint="default"/>
        <w:lang w:val="ru-RU" w:eastAsia="en-US" w:bidi="ar-SA"/>
      </w:rPr>
    </w:lvl>
    <w:lvl w:ilvl="5" w:tplc="7778BD0A">
      <w:start w:val="1"/>
      <w:numFmt w:val="bullet"/>
      <w:lvlText w:val="•"/>
      <w:lvlJc w:val="left"/>
      <w:pPr>
        <w:ind w:left="4189" w:hanging="154"/>
      </w:pPr>
      <w:rPr>
        <w:rFonts w:hint="default"/>
        <w:lang w:val="ru-RU" w:eastAsia="en-US" w:bidi="ar-SA"/>
      </w:rPr>
    </w:lvl>
    <w:lvl w:ilvl="6" w:tplc="E2DA7856">
      <w:start w:val="1"/>
      <w:numFmt w:val="bullet"/>
      <w:lvlText w:val="•"/>
      <w:lvlJc w:val="left"/>
      <w:pPr>
        <w:ind w:left="5058" w:hanging="154"/>
      </w:pPr>
      <w:rPr>
        <w:rFonts w:hint="default"/>
        <w:lang w:val="ru-RU" w:eastAsia="en-US" w:bidi="ar-SA"/>
      </w:rPr>
    </w:lvl>
    <w:lvl w:ilvl="7" w:tplc="EA5A3366">
      <w:start w:val="1"/>
      <w:numFmt w:val="bullet"/>
      <w:lvlText w:val="•"/>
      <w:lvlJc w:val="left"/>
      <w:pPr>
        <w:ind w:left="5928" w:hanging="154"/>
      </w:pPr>
      <w:rPr>
        <w:rFonts w:hint="default"/>
        <w:lang w:val="ru-RU" w:eastAsia="en-US" w:bidi="ar-SA"/>
      </w:rPr>
    </w:lvl>
    <w:lvl w:ilvl="8" w:tplc="60749AFE">
      <w:start w:val="1"/>
      <w:numFmt w:val="bullet"/>
      <w:lvlText w:val="•"/>
      <w:lvlJc w:val="left"/>
      <w:pPr>
        <w:ind w:left="6798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AB4"/>
    <w:rsid w:val="00055823"/>
    <w:rsid w:val="000B02CD"/>
    <w:rsid w:val="001B3FFA"/>
    <w:rsid w:val="001F345C"/>
    <w:rsid w:val="002879EB"/>
    <w:rsid w:val="002D6AB4"/>
    <w:rsid w:val="003142F9"/>
    <w:rsid w:val="003B4FB7"/>
    <w:rsid w:val="003C2E75"/>
    <w:rsid w:val="003D07A3"/>
    <w:rsid w:val="00490FCD"/>
    <w:rsid w:val="004912A1"/>
    <w:rsid w:val="005F2048"/>
    <w:rsid w:val="00624631"/>
    <w:rsid w:val="00676A60"/>
    <w:rsid w:val="007A2BEA"/>
    <w:rsid w:val="008F00C4"/>
    <w:rsid w:val="00AD1650"/>
    <w:rsid w:val="00AE5D85"/>
    <w:rsid w:val="00B9638A"/>
    <w:rsid w:val="00C07C48"/>
    <w:rsid w:val="00E52A09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A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D6AB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D6AB4"/>
    <w:rPr>
      <w:sz w:val="24"/>
      <w:szCs w:val="24"/>
    </w:rPr>
  </w:style>
  <w:style w:type="character" w:customStyle="1" w:styleId="QuoteChar">
    <w:name w:val="Quote Char"/>
    <w:uiPriority w:val="29"/>
    <w:rsid w:val="002D6AB4"/>
    <w:rPr>
      <w:i/>
    </w:rPr>
  </w:style>
  <w:style w:type="character" w:customStyle="1" w:styleId="IntenseQuoteChar">
    <w:name w:val="Intense Quote Char"/>
    <w:uiPriority w:val="30"/>
    <w:rsid w:val="002D6AB4"/>
    <w:rPr>
      <w:i/>
    </w:rPr>
  </w:style>
  <w:style w:type="character" w:customStyle="1" w:styleId="FootnoteTextChar">
    <w:name w:val="Footnote Text Char"/>
    <w:uiPriority w:val="99"/>
    <w:rsid w:val="002D6AB4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2D6AB4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sid w:val="002D6AB4"/>
    <w:rPr>
      <w:sz w:val="20"/>
    </w:rPr>
  </w:style>
  <w:style w:type="character" w:styleId="a5">
    <w:name w:val="endnote reference"/>
    <w:basedOn w:val="a0"/>
    <w:uiPriority w:val="99"/>
    <w:semiHidden/>
    <w:unhideWhenUsed/>
    <w:rsid w:val="002D6AB4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2D6AB4"/>
    <w:pPr>
      <w:spacing w:after="0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D6AB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D6AB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D6AB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D6AB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D6AB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D6AB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D6AB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D6AB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D6AB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D6AB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D6AB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D6AB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D6AB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D6A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D6AB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D6AB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D6AB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D6AB4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2D6AB4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2D6AB4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2D6AB4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D6AB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AB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AB4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2D6A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2D6AB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D6A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D6AB4"/>
  </w:style>
  <w:style w:type="paragraph" w:customStyle="1" w:styleId="10">
    <w:name w:val="Нижний колонтитул1"/>
    <w:basedOn w:val="a"/>
    <w:link w:val="CaptionChar"/>
    <w:uiPriority w:val="99"/>
    <w:unhideWhenUsed/>
    <w:rsid w:val="002D6AB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D6AB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D6AB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D6AB4"/>
  </w:style>
  <w:style w:type="table" w:customStyle="1" w:styleId="TableGridLight">
    <w:name w:val="Table Grid Light"/>
    <w:basedOn w:val="a1"/>
    <w:uiPriority w:val="59"/>
    <w:rsid w:val="002D6A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D6A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2D6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2D6A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A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2D6AB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D6AB4"/>
    <w:rPr>
      <w:sz w:val="18"/>
    </w:rPr>
  </w:style>
  <w:style w:type="character" w:styleId="af">
    <w:name w:val="footnote reference"/>
    <w:basedOn w:val="a0"/>
    <w:uiPriority w:val="99"/>
    <w:unhideWhenUsed/>
    <w:rsid w:val="002D6AB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D6AB4"/>
    <w:pPr>
      <w:spacing w:after="57"/>
    </w:pPr>
  </w:style>
  <w:style w:type="paragraph" w:styleId="22">
    <w:name w:val="toc 2"/>
    <w:basedOn w:val="a"/>
    <w:next w:val="a"/>
    <w:uiPriority w:val="39"/>
    <w:unhideWhenUsed/>
    <w:rsid w:val="002D6AB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AB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AB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AB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AB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AB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AB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AB4"/>
    <w:pPr>
      <w:spacing w:after="57"/>
      <w:ind w:left="2268"/>
    </w:pPr>
  </w:style>
  <w:style w:type="paragraph" w:styleId="af0">
    <w:name w:val="TOC Heading"/>
    <w:uiPriority w:val="39"/>
    <w:unhideWhenUsed/>
    <w:rsid w:val="002D6AB4"/>
  </w:style>
  <w:style w:type="table" w:styleId="af1">
    <w:name w:val="Table Grid"/>
    <w:basedOn w:val="a1"/>
    <w:uiPriority w:val="59"/>
    <w:rsid w:val="002D6AB4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a"/>
    <w:link w:val="af3"/>
    <w:uiPriority w:val="1"/>
    <w:qFormat/>
    <w:rsid w:val="002D6AB4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2D6AB4"/>
    <w:rPr>
      <w:rFonts w:ascii="PT Sans" w:eastAsia="PT Sans" w:hAnsi="PT Sans" w:cs="PT Sans"/>
    </w:rPr>
  </w:style>
  <w:style w:type="paragraph" w:styleId="af4">
    <w:name w:val="List Paragraph"/>
    <w:basedOn w:val="a"/>
    <w:qFormat/>
    <w:rsid w:val="002D6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D6AB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Calibri"/>
    </w:rPr>
  </w:style>
  <w:style w:type="paragraph" w:styleId="af5">
    <w:name w:val="Body Text"/>
    <w:basedOn w:val="a"/>
    <w:link w:val="af6"/>
    <w:uiPriority w:val="1"/>
    <w:qFormat/>
    <w:rsid w:val="002D6AB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9" w:after="0" w:line="240" w:lineRule="auto"/>
    </w:pPr>
    <w:rPr>
      <w:rFonts w:cs="Calibri"/>
    </w:rPr>
  </w:style>
  <w:style w:type="character" w:customStyle="1" w:styleId="af6">
    <w:name w:val="Основной текст Знак"/>
    <w:basedOn w:val="a0"/>
    <w:link w:val="af5"/>
    <w:uiPriority w:val="1"/>
    <w:rsid w:val="002D6AB4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2D6AB4"/>
  </w:style>
  <w:style w:type="paragraph" w:styleId="af7">
    <w:name w:val="Normal (Web)"/>
    <w:basedOn w:val="a"/>
    <w:uiPriority w:val="99"/>
    <w:unhideWhenUsed/>
    <w:rsid w:val="002D6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2D6A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2D6AB4"/>
    <w:rPr>
      <w:rFonts w:ascii="Franklin Gothic Medium" w:hAnsi="Franklin Gothic Medium" w:cs="Franklin Gothic Medium"/>
      <w:b/>
      <w:bCs/>
      <w:sz w:val="26"/>
      <w:szCs w:val="26"/>
    </w:rPr>
  </w:style>
  <w:style w:type="character" w:styleId="af8">
    <w:name w:val="Hyperlink"/>
    <w:uiPriority w:val="99"/>
    <w:unhideWhenUsed/>
    <w:rsid w:val="002D6AB4"/>
    <w:rPr>
      <w:color w:val="0563C1" w:themeColor="hyperlink"/>
      <w:u w:val="single"/>
    </w:rPr>
  </w:style>
  <w:style w:type="paragraph" w:customStyle="1" w:styleId="Style5">
    <w:name w:val="Style5"/>
    <w:basedOn w:val="a"/>
    <w:rsid w:val="002D6AB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81" w:lineRule="exact"/>
      <w:ind w:firstLine="4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2D6AB4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Верхний колонтитул2"/>
    <w:basedOn w:val="a"/>
    <w:link w:val="af9"/>
    <w:uiPriority w:val="99"/>
    <w:semiHidden/>
    <w:unhideWhenUsed/>
    <w:rsid w:val="002D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23"/>
    <w:uiPriority w:val="99"/>
    <w:semiHidden/>
    <w:rsid w:val="002D6AB4"/>
    <w:rPr>
      <w:rFonts w:ascii="PT Sans" w:eastAsia="PT Sans" w:hAnsi="PT Sans" w:cs="PT Sans"/>
    </w:rPr>
  </w:style>
  <w:style w:type="paragraph" w:customStyle="1" w:styleId="24">
    <w:name w:val="Нижний колонтитул2"/>
    <w:basedOn w:val="a"/>
    <w:link w:val="afa"/>
    <w:uiPriority w:val="99"/>
    <w:unhideWhenUsed/>
    <w:rsid w:val="002D6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24"/>
    <w:uiPriority w:val="99"/>
    <w:rsid w:val="002D6AB4"/>
    <w:rPr>
      <w:rFonts w:ascii="PT Sans" w:eastAsia="PT Sans" w:hAnsi="PT Sans" w:cs="PT Sans"/>
    </w:rPr>
  </w:style>
  <w:style w:type="character" w:styleId="afb">
    <w:name w:val="Emphasis"/>
    <w:qFormat/>
    <w:rsid w:val="00055823"/>
    <w:rPr>
      <w:i/>
      <w:iCs/>
    </w:rPr>
  </w:style>
  <w:style w:type="paragraph" w:customStyle="1" w:styleId="Default">
    <w:name w:val="Default"/>
    <w:rsid w:val="00676A60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4C72A9A-19FA-4551-ACFB-A0536EED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Малькова</cp:lastModifiedBy>
  <cp:revision>6</cp:revision>
  <dcterms:created xsi:type="dcterms:W3CDTF">2022-12-01T20:51:00Z</dcterms:created>
  <dcterms:modified xsi:type="dcterms:W3CDTF">2022-12-02T20:22:00Z</dcterms:modified>
</cp:coreProperties>
</file>