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35" w:rsidRPr="00C7133C" w:rsidRDefault="00ED2035" w:rsidP="00ED203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4703861"/>
      <w:bookmarkStart w:id="1" w:name="bookmark3"/>
      <w:bookmarkStart w:id="2" w:name="bookmark4"/>
      <w:bookmarkStart w:id="3" w:name="bookmark5"/>
      <w:bookmarkStart w:id="4" w:name="_Hlk84813042"/>
      <w:r w:rsidRPr="00C7133C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общеобразовательное учреждение </w:t>
      </w:r>
      <w:r w:rsidRPr="00C7133C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C7133C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Pr="00C7133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ED2035" w:rsidRPr="00C7133C" w:rsidRDefault="00ED2035" w:rsidP="00ED203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предметов»</w:t>
      </w:r>
    </w:p>
    <w:p w:rsidR="00ED2035" w:rsidRPr="00C7133C" w:rsidRDefault="00ED2035" w:rsidP="00ED203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B64CE2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35" w:rsidRDefault="00ED2035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35" w:rsidRPr="0077574C" w:rsidRDefault="00ED2035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6"/>
        <w:gridCol w:w="3212"/>
        <w:gridCol w:w="2945"/>
      </w:tblGrid>
      <w:tr w:rsidR="00ED2035" w:rsidTr="00D94B17">
        <w:trPr>
          <w:trHeight w:val="1959"/>
        </w:trPr>
        <w:tc>
          <w:tcPr>
            <w:tcW w:w="1655" w:type="pct"/>
            <w:shd w:val="clear" w:color="auto" w:fill="auto"/>
          </w:tcPr>
          <w:bookmarkEnd w:id="0"/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на заседании МО СОО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Руководитель МО СОО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С.Н.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Протокол №5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от 30 мая 2022 г.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shd w:val="clear" w:color="auto" w:fill="auto"/>
          </w:tcPr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Ровеньская</w:t>
            </w:r>
            <w:proofErr w:type="spellEnd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от 22 августа 2022 г.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</w:tcPr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Директор ОГБОУ «</w:t>
            </w:r>
            <w:proofErr w:type="spellStart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Ровеньская</w:t>
            </w:r>
            <w:proofErr w:type="spellEnd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__________Киселёв</w:t>
            </w:r>
            <w:proofErr w:type="spellEnd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Приказ №221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от  22 августа 2022 г.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C7133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1"/>
      <w:bookmarkEnd w:id="2"/>
      <w:bookmarkEnd w:id="3"/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</w:t>
      </w:r>
      <w:bookmarkStart w:id="5" w:name="bookmark6"/>
      <w:bookmarkStart w:id="6" w:name="bookmark7"/>
      <w:bookmarkStart w:id="7" w:name="bookmark8"/>
    </w:p>
    <w:p w:rsidR="00B64CE2" w:rsidRPr="00C7133C" w:rsidRDefault="00B64CE2" w:rsidP="00ED20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</w:t>
      </w:r>
      <w:r w:rsidR="00ED2035"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</w:t>
      </w:r>
    </w:p>
    <w:p w:rsidR="00B64CE2" w:rsidRPr="00C7133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bookmarkEnd w:id="4"/>
    <w:p w:rsidR="00B64CE2" w:rsidRPr="00C7133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 уровень)</w:t>
      </w:r>
      <w:bookmarkEnd w:id="5"/>
      <w:bookmarkEnd w:id="6"/>
      <w:bookmarkEnd w:id="7"/>
    </w:p>
    <w:p w:rsidR="00B64CE2" w:rsidRPr="00C7133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10"/>
      <w:bookmarkStart w:id="9" w:name="bookmark11"/>
      <w:bookmarkStart w:id="10" w:name="bookmark9"/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6-9 классы</w:t>
      </w:r>
    </w:p>
    <w:p w:rsidR="00ED2035" w:rsidRPr="00C7133C" w:rsidRDefault="00ED2035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E2" w:rsidRPr="00C7133C" w:rsidRDefault="00C7133C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4 года</w:t>
      </w: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bookmark15"/>
      <w:bookmarkStart w:id="12" w:name="bookmark16"/>
      <w:bookmarkStart w:id="13" w:name="bookmark17"/>
      <w:bookmarkEnd w:id="8"/>
      <w:bookmarkEnd w:id="9"/>
      <w:bookmarkEnd w:id="10"/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3C" w:rsidRDefault="00C7133C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C" w:rsidRDefault="00C7133C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E2" w:rsidRPr="00C7133C" w:rsidRDefault="00ED2035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B64CE2"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bookmarkEnd w:id="11"/>
      <w:bookmarkEnd w:id="12"/>
      <w:bookmarkEnd w:id="13"/>
    </w:p>
    <w:p w:rsidR="00CF43E3" w:rsidRPr="00C7133C" w:rsidRDefault="00C7133C" w:rsidP="00C7133C">
      <w:pPr>
        <w:pStyle w:val="a6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F43E3" w:rsidRPr="00CF43E3" w:rsidRDefault="00B64CE2" w:rsidP="00CF43E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3E3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«Обществознание» разработана </w:t>
      </w:r>
      <w:bookmarkStart w:id="14" w:name="_Hlk84703107"/>
    </w:p>
    <w:p w:rsidR="005B79FF" w:rsidRDefault="00B64CE2" w:rsidP="00CF43E3">
      <w:pPr>
        <w:pStyle w:val="ad"/>
        <w:ind w:firstLine="70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CF43E3">
        <w:rPr>
          <w:rFonts w:ascii="Times New Roman" w:hAnsi="Times New Roman" w:cs="Times New Roman"/>
          <w:sz w:val="24"/>
          <w:szCs w:val="24"/>
        </w:rPr>
        <w:t>в соответствии</w:t>
      </w:r>
      <w:r w:rsidR="00CF43E3" w:rsidRPr="00CF43E3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CF43E3" w:rsidRPr="00CF43E3">
        <w:rPr>
          <w:rStyle w:val="FontStyle21"/>
          <w:rFonts w:ascii="Times New Roman" w:hAnsi="Times New Roman" w:cs="Times New Roman"/>
          <w:b w:val="0"/>
          <w:sz w:val="24"/>
          <w:szCs w:val="24"/>
        </w:rPr>
        <w:t>с</w:t>
      </w:r>
      <w:r w:rsidR="00CF43E3" w:rsidRPr="00CF43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F43E3" w:rsidRPr="00CF43E3">
        <w:rPr>
          <w:rFonts w:ascii="Times New Roman" w:hAnsi="Times New Roman" w:cs="Times New Roman"/>
          <w:sz w:val="24"/>
          <w:szCs w:val="24"/>
        </w:rPr>
        <w:t>Примерной Программой воспитания (Москва,  2020 г)</w:t>
      </w:r>
      <w:r w:rsidR="00CF43E3" w:rsidRPr="00CF43E3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</w:p>
    <w:p w:rsidR="00CF43E3" w:rsidRPr="00CF43E3" w:rsidRDefault="00B64CE2" w:rsidP="005B79FF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3E3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r w:rsidR="0035019E" w:rsidRPr="00CF43E3">
        <w:rPr>
          <w:rFonts w:ascii="Times New Roman" w:hAnsi="Times New Roman" w:cs="Times New Roman"/>
          <w:sz w:val="24"/>
          <w:szCs w:val="24"/>
        </w:rPr>
        <w:t>Ф</w:t>
      </w:r>
      <w:r w:rsidRPr="00CF43E3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 w:rsidR="0035019E" w:rsidRPr="00CF43E3">
        <w:rPr>
          <w:rFonts w:ascii="Times New Roman" w:hAnsi="Times New Roman" w:cs="Times New Roman"/>
          <w:sz w:val="24"/>
          <w:szCs w:val="24"/>
        </w:rPr>
        <w:t>, Концепции преподавания учебного курса «Обществознание» в образовательных организациях Российской Федерации, реализующих основны</w:t>
      </w:r>
      <w:r w:rsidR="00CF43E3" w:rsidRPr="00CF43E3">
        <w:rPr>
          <w:rFonts w:ascii="Times New Roman" w:hAnsi="Times New Roman" w:cs="Times New Roman"/>
          <w:sz w:val="24"/>
          <w:szCs w:val="24"/>
        </w:rPr>
        <w:t>е общеобразовательные программы;</w:t>
      </w:r>
    </w:p>
    <w:p w:rsidR="00C71D34" w:rsidRPr="00CF43E3" w:rsidRDefault="00CF43E3" w:rsidP="00CF43E3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3E3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C71D34" w:rsidRPr="00CF4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</w:t>
      </w:r>
      <w:r w:rsidRPr="00CF4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образовательной программы</w:t>
      </w:r>
      <w:r w:rsidR="00C71D34" w:rsidRPr="00CF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(одобрена Федеральным научно-методическим объединением по общему образованию, протокол заседания  от 8 апреля 2015 г. № 1/15</w:t>
      </w:r>
      <w:r w:rsidRPr="00CF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3E3">
        <w:rPr>
          <w:rFonts w:ascii="Times New Roman" w:hAnsi="Times New Roman" w:cs="Times New Roman"/>
          <w:sz w:val="24"/>
          <w:szCs w:val="24"/>
        </w:rPr>
        <w:t>и авторской программы Л.Н.Боголюбова (Обществознание.</w:t>
      </w:r>
      <w:proofErr w:type="gramEnd"/>
      <w:r w:rsidRPr="00CF43E3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под редакцией Л. Н. Боголюбова. 6 – 9 классы: пособие для учителей </w:t>
      </w:r>
      <w:proofErr w:type="spellStart"/>
      <w:r w:rsidRPr="00CF43E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F43E3">
        <w:rPr>
          <w:rFonts w:ascii="Times New Roman" w:hAnsi="Times New Roman" w:cs="Times New Roman"/>
          <w:sz w:val="24"/>
          <w:szCs w:val="24"/>
        </w:rPr>
        <w:t>. организаций / [Л. Н. Боголюбов, Н. И. Городецкая, Л. Ф. Иванова и др.]. — М.</w:t>
      </w:r>
      <w:r>
        <w:rPr>
          <w:rFonts w:ascii="Times New Roman" w:hAnsi="Times New Roman" w:cs="Times New Roman"/>
          <w:sz w:val="24"/>
          <w:szCs w:val="24"/>
        </w:rPr>
        <w:t>: Просвещение</w:t>
      </w:r>
      <w:r w:rsidR="00623949">
        <w:rPr>
          <w:rFonts w:ascii="Times New Roman" w:hAnsi="Times New Roman" w:cs="Times New Roman"/>
          <w:sz w:val="24"/>
          <w:szCs w:val="24"/>
        </w:rPr>
        <w:t>,2020</w:t>
      </w:r>
      <w:r w:rsidRPr="00CF43E3">
        <w:rPr>
          <w:rFonts w:ascii="Times New Roman" w:hAnsi="Times New Roman" w:cs="Times New Roman"/>
          <w:sz w:val="24"/>
          <w:szCs w:val="24"/>
        </w:rPr>
        <w:t>)</w:t>
      </w:r>
    </w:p>
    <w:bookmarkEnd w:id="14"/>
    <w:p w:rsidR="00C71D34" w:rsidRPr="00CF43E3" w:rsidRDefault="0035019E" w:rsidP="00CF43E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43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Рабочая программа </w:t>
      </w:r>
      <w:r w:rsidRPr="00CF43E3">
        <w:rPr>
          <w:rFonts w:ascii="Times New Roman" w:hAnsi="Times New Roman" w:cs="Times New Roman"/>
          <w:sz w:val="24"/>
          <w:szCs w:val="24"/>
          <w:lang w:eastAsia="ru-RU"/>
        </w:rPr>
        <w:t>ориентирована на предметную линию учебников под редакцией Л.Н. Боголюбова. Данная линия учебников соответствует Федеральному государственному образовательному стандарту основно</w:t>
      </w:r>
      <w:r w:rsidR="00CF43E3">
        <w:rPr>
          <w:rFonts w:ascii="Times New Roman" w:hAnsi="Times New Roman" w:cs="Times New Roman"/>
          <w:sz w:val="24"/>
          <w:szCs w:val="24"/>
          <w:lang w:eastAsia="ru-RU"/>
        </w:rPr>
        <w:t>го общего образования и включена</w:t>
      </w:r>
      <w:r w:rsidRPr="00CF43E3">
        <w:rPr>
          <w:rFonts w:ascii="Times New Roman" w:hAnsi="Times New Roman" w:cs="Times New Roman"/>
          <w:sz w:val="24"/>
          <w:szCs w:val="24"/>
          <w:lang w:eastAsia="ru-RU"/>
        </w:rPr>
        <w:t xml:space="preserve"> в Федеральный перечень</w:t>
      </w:r>
      <w:r w:rsidR="00C71D34" w:rsidRPr="00CF43E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CF4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1D34" w:rsidRPr="00CF43E3" w:rsidRDefault="00C71D34" w:rsidP="00CF43E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8391"/>
      </w:tblGrid>
      <w:tr w:rsidR="00C71D34" w:rsidRPr="00CF43E3" w:rsidTr="00C71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</w:tr>
      <w:tr w:rsidR="00C71D34" w:rsidRPr="00CF43E3" w:rsidTr="00C71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Обществознание: учеб. Для </w:t>
            </w:r>
            <w:proofErr w:type="spell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организаций с прил. На электрон</w:t>
            </w:r>
            <w:proofErr w:type="gram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осителе/ [Боголюбов Л.Н., Виноградова Н.Ф., Городецкая Н.И. и др. / Под ред. Л.Н. Боголюбова. – 3-е изд.- М.: Просвещение, 2020</w:t>
            </w:r>
          </w:p>
        </w:tc>
      </w:tr>
      <w:tr w:rsidR="00C71D34" w:rsidRPr="00CF43E3" w:rsidTr="00C71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Обществознание: учеб. Для </w:t>
            </w:r>
            <w:proofErr w:type="spell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организаций/ [Н.Ф. Виноградова, Н.И. Городецкая Л.Ф.Иванова и др.] Под ред. Л.Н. Боголюбова, Л.Ф.Ивановой. – </w:t>
            </w:r>
            <w:r w:rsidR="0015539A"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 изд.- М.: Просвещение, 2020</w:t>
            </w:r>
          </w:p>
        </w:tc>
      </w:tr>
      <w:tr w:rsidR="00C71D34" w:rsidRPr="00CF43E3" w:rsidTr="00C71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Обществознание: учеб</w:t>
            </w:r>
            <w:proofErr w:type="gram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организаций / [Л.Н.Боголюбов, Н.И. Городецкая Л.Ф.Иванова и др./ Под ред. Л.Н. Боголюбова, А.Ю. </w:t>
            </w:r>
            <w:proofErr w:type="spell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="0015539A"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Л.Ф.Ивановой. – 3-е изд.- М.: Просвещение, 2020</w:t>
            </w:r>
          </w:p>
        </w:tc>
      </w:tr>
      <w:tr w:rsidR="00C71D34" w:rsidRPr="00CF43E3" w:rsidTr="00C71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Обществознание: учеб</w:t>
            </w:r>
            <w:proofErr w:type="gram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организаций / [Л.Н.Боголюбов, А.И. Матвеев, Е.И. </w:t>
            </w:r>
            <w:proofErr w:type="spell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 Под ред. Л.Н. Боголюбова, А.Ю. </w:t>
            </w:r>
            <w:proofErr w:type="spellStart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CF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А.И. Матвеева. - М.: Просвещение, 2020</w:t>
            </w:r>
          </w:p>
        </w:tc>
      </w:tr>
    </w:tbl>
    <w:p w:rsidR="0007450A" w:rsidRDefault="0007450A" w:rsidP="006B7C52">
      <w:pPr>
        <w:tabs>
          <w:tab w:val="left" w:pos="1985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bookmarkStart w:id="15" w:name="_Hlk84701014"/>
    </w:p>
    <w:p w:rsidR="0007450A" w:rsidRDefault="0007450A" w:rsidP="0007450A">
      <w:pPr>
        <w:tabs>
          <w:tab w:val="left" w:pos="1985"/>
        </w:tabs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B66A8" w:rsidRDefault="004C429A" w:rsidP="004C429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29A">
        <w:rPr>
          <w:rFonts w:ascii="Times New Roman" w:hAnsi="Times New Roman" w:cs="Times New Roman"/>
          <w:sz w:val="24"/>
          <w:szCs w:val="24"/>
        </w:rPr>
        <w:t>Содержание основ</w:t>
      </w:r>
      <w:r>
        <w:rPr>
          <w:rFonts w:ascii="Times New Roman" w:hAnsi="Times New Roman" w:cs="Times New Roman"/>
          <w:sz w:val="24"/>
          <w:szCs w:val="24"/>
        </w:rPr>
        <w:t>ного общего образования по обще</w:t>
      </w:r>
      <w:r w:rsidRPr="004C429A">
        <w:rPr>
          <w:rFonts w:ascii="Times New Roman" w:hAnsi="Times New Roman" w:cs="Times New Roman"/>
          <w:sz w:val="24"/>
          <w:szCs w:val="24"/>
        </w:rPr>
        <w:t>ствознанию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собой комплекс знаний, отражаю</w:t>
      </w:r>
      <w:r w:rsidRPr="004C429A">
        <w:rPr>
          <w:rFonts w:ascii="Times New Roman" w:hAnsi="Times New Roman" w:cs="Times New Roman"/>
          <w:sz w:val="24"/>
          <w:szCs w:val="24"/>
        </w:rPr>
        <w:t>щих основные объекты изучения: общество и его основные сферы, положение человек</w:t>
      </w:r>
      <w:r>
        <w:rPr>
          <w:rFonts w:ascii="Times New Roman" w:hAnsi="Times New Roman" w:cs="Times New Roman"/>
          <w:sz w:val="24"/>
          <w:szCs w:val="24"/>
        </w:rPr>
        <w:t>а в обществе, правовое регулиро</w:t>
      </w:r>
      <w:r w:rsidRPr="004C429A">
        <w:rPr>
          <w:rFonts w:ascii="Times New Roman" w:hAnsi="Times New Roman" w:cs="Times New Roman"/>
          <w:sz w:val="24"/>
          <w:szCs w:val="24"/>
        </w:rPr>
        <w:t>вание общественных отношений. Помимо знаний, важными содержательными компонентами курса являются: социальные навыки, умения, совокупн</w:t>
      </w:r>
      <w:r>
        <w:rPr>
          <w:rFonts w:ascii="Times New Roman" w:hAnsi="Times New Roman" w:cs="Times New Roman"/>
          <w:sz w:val="24"/>
          <w:szCs w:val="24"/>
        </w:rPr>
        <w:t>ость моральных норм и гуманисти</w:t>
      </w:r>
      <w:r w:rsidRPr="004C429A">
        <w:rPr>
          <w:rFonts w:ascii="Times New Roman" w:hAnsi="Times New Roman" w:cs="Times New Roman"/>
          <w:sz w:val="24"/>
          <w:szCs w:val="24"/>
        </w:rPr>
        <w:t>ческих ценностей; правовые но</w:t>
      </w:r>
      <w:r>
        <w:rPr>
          <w:rFonts w:ascii="Times New Roman" w:hAnsi="Times New Roman" w:cs="Times New Roman"/>
          <w:sz w:val="24"/>
          <w:szCs w:val="24"/>
        </w:rPr>
        <w:t>рмы, лежащие в основе пра</w:t>
      </w:r>
      <w:r w:rsidRPr="004C429A">
        <w:rPr>
          <w:rFonts w:ascii="Times New Roman" w:hAnsi="Times New Roman" w:cs="Times New Roman"/>
          <w:sz w:val="24"/>
          <w:szCs w:val="24"/>
        </w:rPr>
        <w:t xml:space="preserve">вомерного поведения. </w:t>
      </w:r>
      <w:r>
        <w:rPr>
          <w:rFonts w:ascii="Times New Roman" w:hAnsi="Times New Roman" w:cs="Times New Roman"/>
          <w:sz w:val="24"/>
          <w:szCs w:val="24"/>
        </w:rPr>
        <w:t>Не менее важным элементом содер</w:t>
      </w:r>
      <w:r w:rsidRPr="004C429A">
        <w:rPr>
          <w:rFonts w:ascii="Times New Roman" w:hAnsi="Times New Roman" w:cs="Times New Roman"/>
          <w:sz w:val="24"/>
          <w:szCs w:val="24"/>
        </w:rPr>
        <w:t>жания учебного предмета «Обществознание» является опыт познавательной и практической деятельности, включающий работу с адаптированны</w:t>
      </w:r>
      <w:r>
        <w:rPr>
          <w:rFonts w:ascii="Times New Roman" w:hAnsi="Times New Roman" w:cs="Times New Roman"/>
          <w:sz w:val="24"/>
          <w:szCs w:val="24"/>
        </w:rPr>
        <w:t>ми источниками социальной инфор</w:t>
      </w:r>
      <w:r w:rsidRPr="004C429A">
        <w:rPr>
          <w:rFonts w:ascii="Times New Roman" w:hAnsi="Times New Roman" w:cs="Times New Roman"/>
          <w:sz w:val="24"/>
          <w:szCs w:val="24"/>
        </w:rPr>
        <w:t>мации; решение познават</w:t>
      </w:r>
      <w:r>
        <w:rPr>
          <w:rFonts w:ascii="Times New Roman" w:hAnsi="Times New Roman" w:cs="Times New Roman"/>
          <w:sz w:val="24"/>
          <w:szCs w:val="24"/>
        </w:rPr>
        <w:t>ельных и практических задач, от</w:t>
      </w:r>
      <w:r w:rsidRPr="004C429A">
        <w:rPr>
          <w:rFonts w:ascii="Times New Roman" w:hAnsi="Times New Roman" w:cs="Times New Roman"/>
          <w:sz w:val="24"/>
          <w:szCs w:val="24"/>
        </w:rPr>
        <w:t>ражающих типичные соц</w:t>
      </w:r>
      <w:r>
        <w:rPr>
          <w:rFonts w:ascii="Times New Roman" w:hAnsi="Times New Roman" w:cs="Times New Roman"/>
          <w:sz w:val="24"/>
          <w:szCs w:val="24"/>
        </w:rPr>
        <w:t>иальные ситуации; учебную комму</w:t>
      </w:r>
      <w:r w:rsidRPr="004C429A">
        <w:rPr>
          <w:rFonts w:ascii="Times New Roman" w:hAnsi="Times New Roman" w:cs="Times New Roman"/>
          <w:sz w:val="24"/>
          <w:szCs w:val="24"/>
        </w:rPr>
        <w:t>никацию; опыт проектной деятельности в учебном процессе и социальной практике.</w:t>
      </w:r>
    </w:p>
    <w:p w:rsidR="004C429A" w:rsidRPr="004C429A" w:rsidRDefault="004C429A" w:rsidP="004C429A">
      <w:pPr>
        <w:pStyle w:val="ad"/>
        <w:ind w:firstLine="567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C7133C" w:rsidRDefault="00C7133C" w:rsidP="0007450A">
      <w:pPr>
        <w:tabs>
          <w:tab w:val="left" w:pos="1985"/>
        </w:tabs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ЦЕЛИ ИЗУЧЕНИЯ УЧЕБНОГО ПРЕДМЕТА 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7133C">
        <w:rPr>
          <w:rFonts w:ascii="Times New Roman" w:hAnsi="Times New Roman" w:cs="Times New Roman"/>
          <w:sz w:val="24"/>
          <w:szCs w:val="24"/>
        </w:rPr>
        <w:t>зучение обществознания в основной школе направлено на достижение следующих целей: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развитие 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33C">
        <w:rPr>
          <w:rFonts w:ascii="Times New Roman" w:hAnsi="Times New Roman" w:cs="Times New Roman"/>
          <w:sz w:val="24"/>
          <w:szCs w:val="24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формирование опыта применения полученных знаний для решения типичных задач в области социальных отношений;</w:t>
      </w:r>
      <w:proofErr w:type="gramEnd"/>
      <w:r w:rsidRPr="00C7133C">
        <w:rPr>
          <w:rFonts w:ascii="Times New Roman" w:hAnsi="Times New Roman" w:cs="Times New Roman"/>
          <w:sz w:val="24"/>
          <w:szCs w:val="24"/>
        </w:rPr>
        <w:t xml:space="preserve">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 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t xml:space="preserve">Задачи курса: 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создание условий для социализации личности;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воспитание чувства патриотизма, уважения к своей стране, к правам и свободам человека,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демократическим принципам общественной жизни; 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формирование знаний и интеллектуальных умений; 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воспитания уважения к семье и семейным традициям;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формирование основ мировоззренческой, нравственной, социальной, политической, правовой и экономической культуры; </w:t>
      </w:r>
    </w:p>
    <w:p w:rsidR="00C7133C" w:rsidRDefault="00C7133C" w:rsidP="00C7133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воспитание толерантного отношения к людям другой национальности; </w:t>
      </w:r>
    </w:p>
    <w:p w:rsidR="00C7133C" w:rsidRPr="00C7133C" w:rsidRDefault="00C7133C" w:rsidP="00C7133C">
      <w:pPr>
        <w:pStyle w:val="ad"/>
        <w:ind w:firstLine="567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sym w:font="Symbol" w:char="F0B7"/>
      </w:r>
      <w:r w:rsidRPr="00C7133C">
        <w:rPr>
          <w:rFonts w:ascii="Times New Roman" w:hAnsi="Times New Roman" w:cs="Times New Roman"/>
          <w:sz w:val="24"/>
          <w:szCs w:val="24"/>
        </w:rPr>
        <w:t xml:space="preserve"> воспитания уважения к трудовой деятельности.</w:t>
      </w:r>
    </w:p>
    <w:p w:rsidR="0007450A" w:rsidRDefault="0007450A" w:rsidP="006B7C52">
      <w:pPr>
        <w:tabs>
          <w:tab w:val="left" w:pos="1985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07450A" w:rsidRPr="0007450A" w:rsidRDefault="0007450A" w:rsidP="00C7133C">
      <w:pPr>
        <w:tabs>
          <w:tab w:val="left" w:pos="1985"/>
        </w:tabs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МЕСТО УЧ</w:t>
      </w:r>
      <w:r w:rsidR="00C7133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ЕБНОГО ПРЕДМЕТА 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В УЧЕБНОМ ПЛАНЕ</w:t>
      </w:r>
    </w:p>
    <w:bookmarkEnd w:id="15"/>
    <w:p w:rsidR="00B64CE2" w:rsidRPr="0007450A" w:rsidRDefault="0007450A" w:rsidP="0007450A">
      <w:pPr>
        <w:pStyle w:val="ad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50A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обществознания на этапе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с 6 по 9 класс и отводит 136</w:t>
      </w:r>
      <w:r w:rsidRPr="0007450A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Обществознание на этапе основного общего образования, по 34 часа </w:t>
      </w:r>
      <w:r>
        <w:rPr>
          <w:rFonts w:ascii="Times New Roman" w:hAnsi="Times New Roman" w:cs="Times New Roman"/>
          <w:sz w:val="24"/>
          <w:szCs w:val="24"/>
        </w:rPr>
        <w:t xml:space="preserve">в год </w:t>
      </w:r>
      <w:r w:rsidRPr="0007450A">
        <w:rPr>
          <w:rFonts w:ascii="Times New Roman" w:hAnsi="Times New Roman" w:cs="Times New Roman"/>
          <w:sz w:val="24"/>
          <w:szCs w:val="24"/>
        </w:rPr>
        <w:t>из расчета 1 учебный час в неделю.</w:t>
      </w:r>
    </w:p>
    <w:p w:rsidR="006B7C52" w:rsidRPr="00C71D34" w:rsidRDefault="006B7C52" w:rsidP="006B7C52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4A2461" w:rsidRDefault="004A2461" w:rsidP="004A24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8481175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СОДЕРЖАНИЕ УЧЕБНОГО ПРЕДМЕТА «ОБЩЕСТВОЗНАНИЕ»</w:t>
      </w:r>
    </w:p>
    <w:bookmarkEnd w:id="16"/>
    <w:p w:rsidR="00A310D4" w:rsidRPr="004A2461" w:rsidRDefault="00A310D4" w:rsidP="00A3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A310D4" w:rsidRPr="004A2461" w:rsidRDefault="00A310D4" w:rsidP="00A3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урок</w:t>
      </w:r>
    </w:p>
    <w:p w:rsidR="00A310D4" w:rsidRPr="004A2461" w:rsidRDefault="00A310D4" w:rsidP="00A31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A2461">
        <w:rPr>
          <w:rFonts w:ascii="Times New Roman" w:hAnsi="Times New Roman" w:cs="Times New Roman"/>
          <w:b/>
          <w:bCs/>
          <w:sz w:val="24"/>
          <w:szCs w:val="24"/>
        </w:rPr>
        <w:t xml:space="preserve">Тема I. Загадка человека. </w:t>
      </w:r>
      <w:proofErr w:type="gramStart"/>
      <w:r w:rsidRPr="004A2461">
        <w:rPr>
          <w:rFonts w:ascii="Times New Roman" w:eastAsia="SchoolBookCSanPin-Regular" w:hAnsi="Times New Roman" w:cs="Times New Roman"/>
          <w:sz w:val="24"/>
          <w:szCs w:val="24"/>
        </w:rPr>
        <w:t>Биологическое</w:t>
      </w:r>
      <w:proofErr w:type="gramEnd"/>
      <w:r w:rsidRPr="004A2461">
        <w:rPr>
          <w:rFonts w:ascii="Times New Roman" w:eastAsia="SchoolBookCSanPin-Regular" w:hAnsi="Times New Roman" w:cs="Times New Roman"/>
          <w:sz w:val="24"/>
          <w:szCs w:val="24"/>
        </w:rPr>
        <w:t xml:space="preserve"> и социальное в человеке. Наследственность - биологическая сущность человека. Черты сходства и различия человека и животного. Что такое личность. Индивидуальность - плохо или хорошо? Сильная </w:t>
      </w:r>
      <w:proofErr w:type="gramStart"/>
      <w:r w:rsidRPr="004A2461">
        <w:rPr>
          <w:rFonts w:ascii="Times New Roman" w:eastAsia="SchoolBookCSanPin-Regular" w:hAnsi="Times New Roman" w:cs="Times New Roman"/>
          <w:sz w:val="24"/>
          <w:szCs w:val="24"/>
        </w:rPr>
        <w:t>личность</w:t>
      </w:r>
      <w:proofErr w:type="gramEnd"/>
      <w:r w:rsidRPr="004A2461">
        <w:rPr>
          <w:rFonts w:ascii="Times New Roman" w:eastAsia="SchoolBookCSanPin-Regular" w:hAnsi="Times New Roman" w:cs="Times New Roman"/>
          <w:sz w:val="24"/>
          <w:szCs w:val="24"/>
        </w:rPr>
        <w:t xml:space="preserve"> -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физкультурой. Хобби. Особые потребности людей с ограниченными возможностями. Способности и потребности человека.</w:t>
      </w:r>
    </w:p>
    <w:p w:rsidR="00A310D4" w:rsidRPr="004A2461" w:rsidRDefault="00A310D4" w:rsidP="00A31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A2461">
        <w:rPr>
          <w:rFonts w:ascii="Times New Roman" w:hAnsi="Times New Roman" w:cs="Times New Roman"/>
          <w:b/>
          <w:bCs/>
          <w:sz w:val="24"/>
          <w:szCs w:val="24"/>
        </w:rPr>
        <w:t xml:space="preserve">Тема II. Человек и его деятельность. </w:t>
      </w:r>
      <w:r w:rsidRPr="004A2461">
        <w:rPr>
          <w:rFonts w:ascii="Times New Roman" w:eastAsia="SchoolBookCSanPin-Regular" w:hAnsi="Times New Roman" w:cs="Times New Roman"/>
          <w:sz w:val="24"/>
          <w:szCs w:val="24"/>
        </w:rPr>
        <w:t>Понятие деятельности.</w:t>
      </w:r>
      <w:r w:rsidRPr="004A2461">
        <w:rPr>
          <w:rFonts w:ascii="Times New Roman" w:eastAsia="SchoolBookCSanPin-Regular" w:hAnsi="Times New Roman" w:cs="Times New Roman"/>
          <w:sz w:val="24"/>
          <w:szCs w:val="24"/>
        </w:rPr>
        <w:br/>
        <w:t xml:space="preserve">Многообразие видов деятельности. Каким бывает труд. Что создаётся трудом. Как оценивается труд. Богатство обязывает. Ступени школьного образования. Значение </w:t>
      </w:r>
      <w:r w:rsidRPr="004A2461">
        <w:rPr>
          <w:rFonts w:ascii="Times New Roman" w:eastAsia="SchoolBookCSanPin-Regular" w:hAnsi="Times New Roman" w:cs="Times New Roman"/>
          <w:sz w:val="24"/>
          <w:szCs w:val="24"/>
        </w:rPr>
        <w:lastRenderedPageBreak/>
        <w:t>образования для общества. Умение учиться. Образование и самообразование. Познание человеком мира и самого себя. Самосознание и самооценка.</w:t>
      </w:r>
    </w:p>
    <w:p w:rsidR="00A310D4" w:rsidRPr="004A2461" w:rsidRDefault="00A310D4" w:rsidP="00A31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hAnsi="Times New Roman" w:cs="Times New Roman"/>
          <w:b/>
          <w:bCs/>
          <w:sz w:val="24"/>
          <w:szCs w:val="24"/>
        </w:rPr>
        <w:t xml:space="preserve">Тема III. Человек среди людей. </w:t>
      </w:r>
      <w:r w:rsidRPr="004A2461">
        <w:rPr>
          <w:rFonts w:ascii="Times New Roman" w:eastAsia="SchoolBookCSanPin-Regular" w:hAnsi="Times New Roman" w:cs="Times New Roman"/>
          <w:sz w:val="24"/>
          <w:szCs w:val="24"/>
        </w:rPr>
        <w:t>Человек и его ближайшее окружение. Межличностные отношения. Роль чувств в отношениях между людьми. Личные и деловые отношения. Общение как форма отношения человека к окружающему миру.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 Отношения подростка с одноклассниками, сверстниками, друзьями в ближайшем окружении. Межличностные конфликты. Причины</w:t>
      </w:r>
      <w:r w:rsidRPr="004A2461">
        <w:rPr>
          <w:rFonts w:ascii="Times New Roman" w:eastAsia="SchoolBookCSanPin-Regular" w:hAnsi="Times New Roman" w:cs="Times New Roman"/>
          <w:sz w:val="24"/>
          <w:szCs w:val="24"/>
        </w:rPr>
        <w:br/>
        <w:t>их возникновения. Стадии возникновения и развития конфликта.</w:t>
      </w:r>
      <w:r w:rsidRPr="004A2461">
        <w:rPr>
          <w:rFonts w:ascii="Times New Roman" w:eastAsia="SchoolBookCSanPin-Regular" w:hAnsi="Times New Roman" w:cs="Times New Roman"/>
          <w:sz w:val="24"/>
          <w:szCs w:val="24"/>
        </w:rPr>
        <w:br/>
        <w:t>Конструктивные способы их разрешения. Семья и семейные отношения. Семейные ценности и традиции. Досуг семьи.</w:t>
      </w:r>
    </w:p>
    <w:p w:rsidR="00A310D4" w:rsidRPr="004A2461" w:rsidRDefault="00A310D4" w:rsidP="00A3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0D4" w:rsidRPr="004A2461" w:rsidRDefault="00A310D4" w:rsidP="00B0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b/>
          <w:bCs/>
          <w:color w:val="000000"/>
        </w:rPr>
        <w:t xml:space="preserve">Тема I. Мы живём в обществе 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Как устроена общественная жизнь. Общество как форма жизнедеятельности людей. Общественные отношения.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Что значит «жить по правилам». Социальные нормы как регуляторы поведения человека в обществе. Общественные нравы, традиции и обычаи.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Экономика и её основные участники. Понятие экономики. Роль экономики в жизни общества. Товары и услуги. Ресурсы и потребности, ограниченность ресурсов.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Производственная деятельность человека. Производство — основа экономики. Натуральное и товарное хозяйство. Материальные (экономические) блага. Затраты производства.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Обмен, торговля, реклама. Обмен. Торговля и её формы. Реклама —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двигатель торговли.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Домашнее хозяйство. Экономические функции домохозяйства. Потребление домашних хозяйств. Семейный бюджет. Источники доходов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и расходов семьи. Активы и пассивы. Личный финансовый план.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Бедность и богатство. Богатство материальное и духовное. Прожиточный минимум. Неравенство доходов. Перераспределение доходов.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Человек в обществе: труд и социальная лестница. Значение интересов в продвижении человека по социальной лестнице. Положение человека в обществе в зависимости от группы, в которую он входит. Профессиональный успех и положение в обществе.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Зачем людям государство. Государство, его существенные признаки. Функции государства. Внутренняя и внешняя политика государства.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Почему важны законы. Закон устанавливает порядок в обществе. Закон стремится установить справедливость. Закон устанавливает границы свободы поведения.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Культура и её достижения. Культура вокруг нас. Культурный человек.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b/>
          <w:bCs/>
          <w:color w:val="000000"/>
        </w:rPr>
        <w:t xml:space="preserve">Тема II. Наша Родина — Россия 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Наша страна на карте мира. Наше государство — Российская Федерация. Русский язык как государственный. Патриотизм.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Государственные символы России. Государственные символы России. Герб, флаг, гимн. История государственных символов России.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Конституция Российской Федерации. Конституция как основной закон страны. Конституция РФ как юридический документ.</w:t>
      </w:r>
    </w:p>
    <w:p w:rsidR="00B00558" w:rsidRPr="004A2461" w:rsidRDefault="00B00558" w:rsidP="00921E1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2461">
        <w:rPr>
          <w:color w:val="000000"/>
        </w:rPr>
        <w:t>гражданин России. Гражданственность. Конституционные обязанности гражданина Российской Федерации.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t>Мы — многонациональный народ. 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color w:val="000000"/>
        </w:rPr>
        <w:lastRenderedPageBreak/>
        <w:t>Защита Отечества. Долг и обязанность. Зачем нужна регулярная армия. Военная служба. Готовить себя к исполнению воинского долга.</w:t>
      </w:r>
    </w:p>
    <w:p w:rsidR="00B00558" w:rsidRPr="004A2461" w:rsidRDefault="00B00558" w:rsidP="00B0055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2461">
        <w:rPr>
          <w:b/>
          <w:bCs/>
          <w:color w:val="000000"/>
        </w:rPr>
        <w:t>Итоговый уро</w:t>
      </w:r>
      <w:r w:rsidR="004A2461">
        <w:rPr>
          <w:b/>
          <w:bCs/>
          <w:color w:val="000000"/>
        </w:rPr>
        <w:t>к</w:t>
      </w:r>
    </w:p>
    <w:p w:rsidR="00B00558" w:rsidRPr="004A2461" w:rsidRDefault="00B00558" w:rsidP="00B00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87A" w:rsidRPr="004A2461" w:rsidRDefault="0078587A" w:rsidP="00B00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6E23E9" w:rsidRPr="004A2461" w:rsidRDefault="006E23E9" w:rsidP="006E2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Вводный урок. </w:t>
      </w:r>
    </w:p>
    <w:p w:rsidR="006E23E9" w:rsidRPr="004A2461" w:rsidRDefault="006E23E9" w:rsidP="006E2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color w:val="000000"/>
          <w:sz w:val="24"/>
          <w:szCs w:val="24"/>
        </w:rPr>
      </w:pPr>
      <w:r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4A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Личность и общество. 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Отличие человека от других живых существ. </w:t>
      </w:r>
      <w:proofErr w:type="gramStart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Природное</w:t>
      </w:r>
      <w:proofErr w:type="gramEnd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и общественное в человеке. Мышление и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речь - специфические свойства человека. Способность человека к творчеству. Деятельность человека, её виды. Игра, учёба, труд. Сознание и деятельность</w:t>
      </w:r>
      <w:proofErr w:type="gramStart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.</w:t>
      </w:r>
      <w:proofErr w:type="gramEnd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ч</w:t>
      </w:r>
      <w:proofErr w:type="gramEnd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еловеком мира и самого себя.</w:t>
      </w:r>
      <w:r w:rsidRPr="004A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Что такое природа? Биосфера и ноосфера. Взаимодействие человека и окружающей среды. Место человека в мире природы. Человек и Вселенная. Человек. Общество как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форма жизнедеятельности людей. Основные сферы общественной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жизни, их взаимосвязь. Общественные отношения. Социальные изменения и их формы. Развитие общества. Основные средства связи и коммуникации, их влияние на жизнь. Человечество в XXI в., тенденции развития, основные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вызовы и угрозы. Глобальные проблемы современности.</w:t>
      </w:r>
    </w:p>
    <w:p w:rsidR="006E23E9" w:rsidRPr="004A2461" w:rsidRDefault="006E23E9" w:rsidP="006E2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color w:val="000000"/>
          <w:sz w:val="24"/>
          <w:szCs w:val="24"/>
        </w:rPr>
      </w:pPr>
      <w:r w:rsidRPr="004A2461">
        <w:rPr>
          <w:rFonts w:ascii="Times New Roman" w:eastAsia="SchoolBookCSanPin-Regular" w:hAnsi="Times New Roman" w:cs="Times New Roman"/>
          <w:b/>
          <w:bCs/>
          <w:color w:val="000000"/>
          <w:sz w:val="24"/>
          <w:szCs w:val="24"/>
        </w:rPr>
        <w:t>Тема 2.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</w:t>
      </w:r>
      <w:r w:rsidRPr="004A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Сфера духовной культуры. 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Сфера духовной культуры и её особенности. Культура личности и общества. Диалог культур как черта современного мира. Тенденции развития духовной культуры в современной России. Что такое мораль. Основные ценности и нормы морали.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 xml:space="preserve">Гуманизм. Патриотизм и гражданственность. Добро и зло </w:t>
      </w:r>
      <w:r w:rsidR="00AB776E"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-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главные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понятия морали. Критерии морального поведения. Долг и совесть.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 xml:space="preserve">Долг общественный и долг моральный. Совесть </w:t>
      </w:r>
      <w:r w:rsidR="00AB776E"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-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внутренний самоконтроль человека. Моральный выбор. Свобода и ответственность. Моральные знания и практическое поведение. Нравственные чувства и самоконтроль.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Наука, её значение в жизни современного общества. Нравственные принципы труда учёного. Возрастание роли научных исследований в современном мире.</w:t>
      </w:r>
      <w:r w:rsidRPr="004A2461">
        <w:rPr>
          <w:rFonts w:ascii="Times New Roman" w:hAnsi="Times New Roman" w:cs="Times New Roman"/>
          <w:sz w:val="24"/>
          <w:szCs w:val="24"/>
        </w:rPr>
        <w:br/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Значение образования в условиях информационного общества. Образование в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России (уровни образования). Непрерывное образование. Самообразование. 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 Искусство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как одна из форм духовной культуры. Многообразие видов искусства. Влияние искусства на развитие личности.</w:t>
      </w:r>
    </w:p>
    <w:p w:rsidR="006E23E9" w:rsidRPr="004A2461" w:rsidRDefault="006E23E9" w:rsidP="006E2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color w:val="000000"/>
          <w:sz w:val="24"/>
          <w:szCs w:val="24"/>
        </w:rPr>
      </w:pPr>
      <w:r w:rsidRPr="004A2461">
        <w:rPr>
          <w:rFonts w:ascii="Times New Roman" w:eastAsia="SchoolBookCSanPin-Regular" w:hAnsi="Times New Roman" w:cs="Times New Roman"/>
          <w:b/>
          <w:bCs/>
          <w:color w:val="000000"/>
          <w:sz w:val="24"/>
          <w:szCs w:val="24"/>
        </w:rPr>
        <w:t>Тема 3.</w:t>
      </w:r>
      <w:r w:rsidRPr="004A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Социальная сфера. 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 Социальная позиция человека в обществе: от чего она зависит. Ролевой репертуар личности. </w:t>
      </w:r>
      <w:proofErr w:type="spellStart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Гендерные</w:t>
      </w:r>
      <w:proofErr w:type="spellEnd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различия: социальные роли мужчин и женщин. Изменение статуса с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 xml:space="preserve">возрастом. Социальные роли подростков. Отношения между поколениями. Признаки семьи как малой группы. Функции семьи. Семейные роли. Семейные ценности.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обществе. Что такое социальная политика государства. Политика формирования доходов населения. Пенсионное обеспечение. Развитие социальных отраслей. Социальная защита населения. Отклоняющееся поведение. Опасность наркомании и алкоголизма для человека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и общества. Социальная значимость здорового образа жизни.</w:t>
      </w:r>
    </w:p>
    <w:p w:rsidR="0078587A" w:rsidRPr="004A2461" w:rsidRDefault="006E23E9" w:rsidP="006E2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eastAsia="SchoolBookCSanPin-Regular" w:hAnsi="Times New Roman" w:cs="Times New Roman"/>
          <w:b/>
          <w:bCs/>
          <w:color w:val="000000"/>
          <w:sz w:val="24"/>
          <w:szCs w:val="24"/>
        </w:rPr>
        <w:lastRenderedPageBreak/>
        <w:t>Тема 4.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 xml:space="preserve"> </w:t>
      </w:r>
      <w:r w:rsidRPr="004A2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Экономика. 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Потребности и ресурсы.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Ограниченность ресурсов и экономический выбор. Свободные и экономические блага. Альтернативная стоимость (цена выбора).</w:t>
      </w:r>
      <w:r w:rsidRPr="004A2461">
        <w:rPr>
          <w:rFonts w:ascii="Times New Roman" w:hAnsi="Times New Roman" w:cs="Times New Roman"/>
          <w:sz w:val="24"/>
          <w:szCs w:val="24"/>
        </w:rPr>
        <w:t xml:space="preserve"> 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t>Основные вопросы экономики. Что, как и для кого производить. Собственность. Функции экономической системы. Типы экономических систем. Рынок. Рыночный механизм регулирования. Спрос и предложение. Рыночное равновесие. Виды рынков. Производство. Товары и услуги. Факторы производства. Разделение труда и специализация. Предпринимательство. Виды предпринимательской деятельности. Цели фирмы, её основные организационно-правовые формы. Современные формы предпринимательства.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 Функции налогов. Номинальные и реальные доходы. Формы сбережения граждан.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Банковские услуги, предоставляемые гражданам. Формы дистанционного банковского обслуживания. Защита от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финансовых махинаций. Зачем нужно страхование. Страховые услуги,</w:t>
      </w:r>
      <w:r w:rsidRPr="004A2461">
        <w:rPr>
          <w:rFonts w:ascii="Times New Roman" w:eastAsia="SchoolBookCSanPin-Regular" w:hAnsi="Times New Roman" w:cs="Times New Roman"/>
          <w:color w:val="000000"/>
          <w:sz w:val="24"/>
          <w:szCs w:val="24"/>
        </w:rPr>
        <w:br/>
        <w:t>предоставляемые гражданам. Как получить страховую выплату. Финансовая грамотность. Рынок труда. Занятость и безработица. Причины безработицы. Экономические и социальные последствия безработицы. Роль государства в обеспечении занятости. Каким должен быть современный работник. Выбор жизненного пути. Готовимся выбирать профессию.</w:t>
      </w:r>
    </w:p>
    <w:p w:rsidR="008B4365" w:rsidRPr="004A2461" w:rsidRDefault="008B4365" w:rsidP="006E23E9">
      <w:pPr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color w:val="242021"/>
          <w:sz w:val="24"/>
          <w:szCs w:val="24"/>
          <w:lang w:eastAsia="ru-RU"/>
        </w:rPr>
      </w:pPr>
    </w:p>
    <w:p w:rsidR="008B4365" w:rsidRPr="004A2461" w:rsidRDefault="00C30E86" w:rsidP="006E23E9">
      <w:pPr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4A2461">
        <w:rPr>
          <w:rFonts w:ascii="Times New Roman" w:eastAsia="SchoolBookCSanPin-Regular" w:hAnsi="Times New Roman" w:cs="Times New Roman"/>
          <w:b/>
          <w:bCs/>
          <w:color w:val="242021"/>
          <w:sz w:val="24"/>
          <w:szCs w:val="24"/>
          <w:lang w:eastAsia="ru-RU"/>
        </w:rPr>
        <w:t>9 класс</w:t>
      </w:r>
    </w:p>
    <w:p w:rsidR="00C30E86" w:rsidRPr="004A2461" w:rsidRDefault="00C30E86" w:rsidP="00C30E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4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I. Политика</w:t>
      </w:r>
      <w:r w:rsidRPr="004A24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4A2461">
        <w:rPr>
          <w:rFonts w:ascii="Times New Roman" w:hAnsi="Times New Roman" w:cs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 Государство, его отличительные признаки. Государственный суверенитет. Внутренние и функции государства. Формы государства. Политический режим. Демократия и тоталитаризм. Демократические ценности. Развитие демократии в современном мире. Правовое государство. Разделение властей. Условия становления правового государства в РФ. Гражданское общество. Местное самоуправление. Пути формирования гражданского общества в РФ. 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 Международные и межгосударственные отношения. Международные конфликты и пути их решения. Международные организации.</w:t>
      </w:r>
    </w:p>
    <w:p w:rsidR="00C30E86" w:rsidRPr="004A2461" w:rsidRDefault="00C30E86" w:rsidP="00C30E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4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II. Гражданин и государство.</w:t>
      </w:r>
      <w:r w:rsidRPr="004A24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A2461">
        <w:rPr>
          <w:rFonts w:ascii="Times New Roman" w:hAnsi="Times New Roman" w:cs="Times New Roman"/>
          <w:color w:val="000000"/>
          <w:sz w:val="24"/>
          <w:szCs w:val="24"/>
        </w:rPr>
        <w:t>Что такое конституционный строй. Основы государственного устройства. Основы отношений человека и гражданина с государством. Основы устройства общества и его отношений с государством. Понятие прав, свобод и обязанностей. Воздействие международных документов по правам человека на утверждение прав и свобод человека и гражданина в РФ. Президент РФ - глава государства. Законодательная и представительная власть в РФ. Правительство РФ - высший орган исполнительной власти в стране. Субъекты Российской Федерации.</w:t>
      </w:r>
      <w:r w:rsidRPr="004A2461">
        <w:rPr>
          <w:rFonts w:ascii="Times New Roman" w:hAnsi="Times New Roman" w:cs="Times New Roman"/>
          <w:color w:val="000000"/>
          <w:sz w:val="24"/>
          <w:szCs w:val="24"/>
        </w:rPr>
        <w:br/>
        <w:t>Принципы федеративного устройства России. Статус субъектов федерации. Разграничение полномочий между федеральным центром и субъектами федерации. Судебная власть РФ. Принципы осуществления судебной власти в РФ. Суды Российской Федерации. Участие граждан в отправлении правосудия. Судьи. Правоохранительные органы РФ. Адвокатура. Нотариат.</w:t>
      </w:r>
    </w:p>
    <w:p w:rsidR="008B4365" w:rsidRDefault="00C30E86" w:rsidP="00C30E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4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III. Основы российского законодательства</w:t>
      </w:r>
      <w:r w:rsidRPr="004A24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4A2461">
        <w:rPr>
          <w:rFonts w:ascii="Times New Roman" w:hAnsi="Times New Roman" w:cs="Times New Roman"/>
          <w:color w:val="000000"/>
          <w:sz w:val="24"/>
          <w:szCs w:val="24"/>
        </w:rPr>
        <w:t xml:space="preserve">Право, его роль в жизни человека, общества и государства. Понятие «нормы права». Нормативно-правовой акт. Виды нормативных актов. Сущность и особенности правоотношений. Различия и возможности осуществления действий участников правоотношений, мера дозволенного. Субъекты правоотношений. Правоспособность и дееспособность. Физические и </w:t>
      </w:r>
      <w:r w:rsidRPr="004A24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юридические лица. Юридические действия, правомерные и противоправные юридические действия, события. Понятие правонарушения. Признаки и виды правонарушений. Понятия и виды юридической ответственности. Презумпция</w:t>
      </w:r>
      <w:r w:rsidRPr="004A2461">
        <w:rPr>
          <w:rFonts w:ascii="Times New Roman" w:hAnsi="Times New Roman" w:cs="Times New Roman"/>
          <w:color w:val="000000"/>
          <w:sz w:val="24"/>
          <w:szCs w:val="24"/>
        </w:rPr>
        <w:br/>
        <w:t>невиновности. Сущность гражданского права. Право собственности.</w:t>
      </w:r>
      <w:r w:rsidRPr="004A2461">
        <w:rPr>
          <w:rFonts w:ascii="Times New Roman" w:hAnsi="Times New Roman" w:cs="Times New Roman"/>
          <w:color w:val="000000"/>
          <w:sz w:val="24"/>
          <w:szCs w:val="24"/>
        </w:rPr>
        <w:br/>
        <w:t>Особенности гражданских правоотношений. Виды договоров. Гражданская дееспособность несовершеннолетних. Защита прав потребителей. Способы защиты гражданских прав. Трудовые правоотношения. Трудовой кодекс РФ. Право на труд. Права, обязанности и взаимная ответственность работника и работодателя. Особенности положения несовершеннолетних в трудовых правоотношениях. Юридические понятия семьи и брака. Сущность и особенности семейных правоотношений. Права и обязанности супругов. Права и обязанности родителей и детей. Защита прав и интересов детей, оставшихся без попечения родителей. Административные правоотношения.</w:t>
      </w:r>
      <w:r w:rsidRPr="004A2461">
        <w:rPr>
          <w:rFonts w:ascii="Times New Roman" w:hAnsi="Times New Roman" w:cs="Times New Roman"/>
          <w:sz w:val="24"/>
          <w:szCs w:val="24"/>
        </w:rPr>
        <w:br/>
      </w:r>
      <w:r w:rsidRPr="004A2461">
        <w:rPr>
          <w:rFonts w:ascii="Times New Roman" w:hAnsi="Times New Roman" w:cs="Times New Roman"/>
          <w:color w:val="000000"/>
          <w:sz w:val="24"/>
          <w:szCs w:val="24"/>
        </w:rPr>
        <w:t>Кодекс РФ об административных правонарушениях (</w:t>
      </w:r>
      <w:proofErr w:type="spellStart"/>
      <w:r w:rsidRPr="004A2461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4A2461">
        <w:rPr>
          <w:rFonts w:ascii="Times New Roman" w:hAnsi="Times New Roman" w:cs="Times New Roman"/>
          <w:color w:val="000000"/>
          <w:sz w:val="24"/>
          <w:szCs w:val="24"/>
        </w:rPr>
        <w:t>). Административные правонарушения. Виды административных наказаний. Особенности уголовного права. Виды уголовно-правовых отношений. Понятие преступления. Необходимая оборона. Пределы допустимой самообороны. Уголовная ответственность несовершеннолетних. Международное гуманитарное право. Международно-правовая защита жертв вооружённых конфликтов. Право на жизнь в условиях вооружённых конфликтов. Защита гражданского населения в период вооружённых конфликтов. Законодательство в сфере образования. Получение образования - и право, и обязанность.</w:t>
      </w:r>
    </w:p>
    <w:p w:rsidR="004A2461" w:rsidRPr="004A2461" w:rsidRDefault="004A2461" w:rsidP="00C30E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61" w:rsidRPr="004A2461" w:rsidRDefault="004A2461" w:rsidP="004A246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Hlk84810279"/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4A24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7"/>
    <w:p w:rsidR="004A2461" w:rsidRPr="004A2461" w:rsidRDefault="004A2461" w:rsidP="004A2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</w:p>
    <w:p w:rsidR="004A2461" w:rsidRPr="004A2461" w:rsidRDefault="004A2461" w:rsidP="004A246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A2461" w:rsidRPr="004A2461" w:rsidRDefault="004A2461" w:rsidP="004A246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A2461" w:rsidRPr="004A2461" w:rsidRDefault="004A2461" w:rsidP="004A246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</w:t>
      </w: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государственности;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A2461" w:rsidRPr="004A2461" w:rsidRDefault="004A2461" w:rsidP="004A246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A2461" w:rsidRPr="004A2461" w:rsidRDefault="004A2461" w:rsidP="004A246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конвенционирования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4A2461" w:rsidRPr="004A2461" w:rsidRDefault="004A2461" w:rsidP="004A246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4A2461" w:rsidRPr="004A2461" w:rsidRDefault="004A2461" w:rsidP="004A246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A2461" w:rsidRPr="004A2461" w:rsidRDefault="004A2461" w:rsidP="004A246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A2461" w:rsidRPr="004A2461" w:rsidRDefault="004A2461" w:rsidP="004A246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</w:t>
      </w: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трудом, к художественно-эстетическому отражению природы, к занятиям туризмом, в том числе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экотуризмом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осуществлению природоохранной деятельности).</w:t>
      </w:r>
    </w:p>
    <w:p w:rsidR="004A2461" w:rsidRPr="004A2461" w:rsidRDefault="004A2461" w:rsidP="004A2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61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отражают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</w:rPr>
        <w:t>, в том числе в части:</w:t>
      </w:r>
    </w:p>
    <w:p w:rsidR="004A2461" w:rsidRPr="004A2461" w:rsidRDefault="004A2461" w:rsidP="004A2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18" w:name="bookmark30"/>
      <w:bookmarkEnd w:id="18"/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Гражданского воспитания: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жизни семьи, образовательной организации, местного сообщества, родного края, страны;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неприятие любых форм экстремизма, дискриминации;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роли различных социальных институтов в жизни человека;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способах противодействия коррупции;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разнообразной созидательной деятельности, стремление к взаимопониманию и взаимопомощи; активное участие в школьном самоуправлении;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помощь людям, нуждающимся в ней). </w:t>
      </w:r>
    </w:p>
    <w:p w:rsidR="004A2461" w:rsidRPr="004A2461" w:rsidRDefault="004A2461" w:rsidP="004A2461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Патриотического воспитания: осознание российской гражданской идентичности в поликультурном и </w:t>
      </w:r>
      <w:proofErr w:type="spellStart"/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многоконфессиональном</w:t>
      </w:r>
      <w:proofErr w:type="spellEnd"/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обществе;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познанию родного языка, истории, культуры Российской Федерации, своего края, народов России;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4A2461" w:rsidRPr="004A2461" w:rsidRDefault="004A2461" w:rsidP="004A2461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Духовно-нравственного воспитания: ориентация на моральные ценности и нормы в ситуациях нравственного выбора;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свобода и ответственность личности в условиях индивидуального и общественного пространства. </w:t>
      </w:r>
    </w:p>
    <w:p w:rsidR="004A2461" w:rsidRPr="004A2461" w:rsidRDefault="004A2461" w:rsidP="004A2461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4A2461" w:rsidRPr="004A2461" w:rsidRDefault="004A2461" w:rsidP="004A2461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отношение к своему здоровью и установка на здоровый образ жизни;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spellEnd"/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собственный опыт и выстраивая дальнейшие цели; умение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 </w:t>
      </w:r>
    </w:p>
    <w:p w:rsidR="004A2461" w:rsidRPr="004A2461" w:rsidRDefault="004A2461" w:rsidP="004A2461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Трудового воспитания: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:rsidR="004A2461" w:rsidRPr="004A2461" w:rsidRDefault="004A2461" w:rsidP="004A2461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Экологического воспитания: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своей роли как гражданина и потребителя в условиях взаимосвязи природной, технологической и социальной сред;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участию в практической деятельности экологической направленности. </w:t>
      </w:r>
    </w:p>
    <w:p w:rsidR="004A2461" w:rsidRPr="004A2461" w:rsidRDefault="004A2461" w:rsidP="004A2461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Ценности научного познания: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4A2461" w:rsidRPr="004A2461" w:rsidRDefault="004A2461" w:rsidP="004A2461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Личностные результаты, обеспечивающие адаптацию </w:t>
      </w:r>
      <w:proofErr w:type="gramStart"/>
      <w:r w:rsidRPr="004A2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обучающегося</w:t>
      </w:r>
      <w:proofErr w:type="gramEnd"/>
      <w:r w:rsidRPr="004A2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изменяющимся условиям социальной и природной среды: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A2461" w:rsidRPr="004A2461" w:rsidRDefault="004A2461" w:rsidP="004A2461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 позиций;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направленном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подкрепление изученных положений на конкретных примерах;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требований: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собственного отношения к явлениям современной жизни, аргументирование своей точки зрения.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</w:t>
      </w: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познавательной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целостное представление об обществе, о человеке, о сферах и об областях общественной жизни, о механизмах и регуляторах деятельности людей;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отдельных научных понятий, отражающие наиболее важные социальные объекты, умение с этих позиций оценивать явления социальной действительности;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умения находить нужную социальную информацию в различных источниках; адекватно её воспринимать, применяя основные обществоведческие термины и понятия; </w:t>
      </w: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ценностно-мотивационной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побудительной роли мотивов в деятельности человека;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основных нравственных и правовых понятий, норм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правил, понимание их роли как решающих регуляторов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жизни, умение применять эти нормы и правила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анализу и оценке реальных социальных ситуаций, установка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необходимость руководствоваться этими нормами и правилами в собственной повседневной жизни;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приверженность гуманистическим и демократическим ценностям, патриотизму и гражданственности;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трудовой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значения трудовой деятельности для личности и для общества: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эстетической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роли искусства в становлении личности и в жизни общества: коммуникативной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определяющих признаков коммуникативной деятельности в сравнении с другими видами деятельности: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социальной информации, необходимой для изучения курса;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информацию: умение различать факты, аргументы, оценочные суждения;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значения коммуникации в межличностном общении;</w:t>
      </w:r>
    </w:p>
    <w:p w:rsidR="004A2461" w:rsidRPr="004A2461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A2461" w:rsidRPr="006B7C52" w:rsidRDefault="004A2461" w:rsidP="004A24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знакомство с отдельными приёмами и способами преодоления конфликтов</w:t>
      </w:r>
      <w:r w:rsidRPr="006B7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906" w:rsidRPr="00C30E86" w:rsidRDefault="00E17906" w:rsidP="00C30E86">
      <w:pPr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color w:val="242021"/>
          <w:sz w:val="28"/>
          <w:szCs w:val="28"/>
          <w:lang w:eastAsia="ru-RU"/>
        </w:rPr>
      </w:pPr>
    </w:p>
    <w:p w:rsidR="00E17906" w:rsidRPr="004A2461" w:rsidRDefault="004A2461" w:rsidP="004A2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9" w:name="_Hlk84812103"/>
      <w:r w:rsidRPr="004A2461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E17906" w:rsidRPr="00F870E1" w:rsidRDefault="00E17906" w:rsidP="00E17906">
      <w:pPr>
        <w:tabs>
          <w:tab w:val="left" w:pos="5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8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Pr="00F8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012"/>
        <w:gridCol w:w="2869"/>
      </w:tblGrid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Вводный урок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Тема 1. Загадка человека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Тема 2. Человек и его деятельность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Тема 3. Человек среди людей̆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A2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Повторение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B4365" w:rsidRPr="004A2461" w:rsidRDefault="008B4365" w:rsidP="00C30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E17906" w:rsidRPr="004A2461" w:rsidRDefault="00E17906" w:rsidP="00E17906">
      <w:pPr>
        <w:tabs>
          <w:tab w:val="left" w:pos="5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 (34 ч.)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012"/>
        <w:gridCol w:w="2869"/>
      </w:tblGrid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 1. Мы живём в обществе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Тема 2. </w:t>
            </w:r>
            <w:r w:rsidRPr="004A246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A2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Итоговое повторение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B4365" w:rsidRPr="004A2461" w:rsidRDefault="008B4365" w:rsidP="00C30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bookmarkEnd w:id="19"/>
    <w:p w:rsidR="00695DC6" w:rsidRPr="004A2461" w:rsidRDefault="00695DC6" w:rsidP="00695DC6">
      <w:pPr>
        <w:tabs>
          <w:tab w:val="left" w:pos="5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 (34 ч.)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012"/>
        <w:gridCol w:w="2869"/>
      </w:tblGrid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Вводный урок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Личность и общество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Сфера духовной культуры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2C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2C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Социальная сфера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2C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2C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Экономика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2C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2C35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A2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Повторение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420D" w:rsidRPr="004A2461" w:rsidRDefault="0043420D" w:rsidP="0043420D">
      <w:pPr>
        <w:tabs>
          <w:tab w:val="left" w:pos="5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20D" w:rsidRPr="004A2461" w:rsidRDefault="0043420D" w:rsidP="0043420D">
      <w:pPr>
        <w:tabs>
          <w:tab w:val="left" w:pos="5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 (34 ч.)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012"/>
        <w:gridCol w:w="2869"/>
      </w:tblGrid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Вводный урок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Политика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Гражданин и государство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Основы российского законодательства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A2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Повторение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B4365" w:rsidRDefault="008B4365" w:rsidP="00C30E86">
      <w:pPr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color w:val="242021"/>
          <w:sz w:val="28"/>
          <w:szCs w:val="28"/>
          <w:lang w:eastAsia="ru-RU"/>
        </w:rPr>
      </w:pPr>
    </w:p>
    <w:p w:rsidR="0043420D" w:rsidRPr="00C30E86" w:rsidRDefault="0043420D" w:rsidP="00C30E86">
      <w:pPr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color w:val="242021"/>
          <w:sz w:val="28"/>
          <w:szCs w:val="28"/>
          <w:lang w:eastAsia="ru-RU"/>
        </w:rPr>
      </w:pPr>
    </w:p>
    <w:p w:rsidR="008B4365" w:rsidRPr="00C30E86" w:rsidRDefault="008B4365" w:rsidP="00C30E86">
      <w:pPr>
        <w:spacing w:after="0" w:line="240" w:lineRule="auto"/>
        <w:jc w:val="both"/>
        <w:rPr>
          <w:rFonts w:ascii="Times New Roman" w:eastAsia="SchoolBookCSanPin-Regular" w:hAnsi="Times New Roman" w:cs="Times New Roman"/>
          <w:color w:val="242021"/>
          <w:sz w:val="28"/>
          <w:szCs w:val="28"/>
          <w:lang w:eastAsia="ru-RU"/>
        </w:rPr>
      </w:pPr>
    </w:p>
    <w:p w:rsidR="00B64CE2" w:rsidRDefault="00B64CE2" w:rsidP="00B04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9CC" w:rsidRPr="00B64CE2" w:rsidRDefault="00B049CC" w:rsidP="00B04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CE2" w:rsidRPr="00B64CE2" w:rsidRDefault="00B64CE2" w:rsidP="00B64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CE2" w:rsidRPr="00B64CE2" w:rsidRDefault="00B64CE2" w:rsidP="00B64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64CE2" w:rsidRPr="00B64CE2" w:rsidSect="00921E1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73" w:rsidRDefault="00931873" w:rsidP="00921E17">
      <w:pPr>
        <w:spacing w:after="0" w:line="240" w:lineRule="auto"/>
      </w:pPr>
      <w:r>
        <w:separator/>
      </w:r>
    </w:p>
  </w:endnote>
  <w:endnote w:type="continuationSeparator" w:id="0">
    <w:p w:rsidR="00931873" w:rsidRDefault="00931873" w:rsidP="0092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423001"/>
      <w:docPartObj>
        <w:docPartGallery w:val="Page Numbers (Bottom of Page)"/>
        <w:docPartUnique/>
      </w:docPartObj>
    </w:sdtPr>
    <w:sdtContent>
      <w:p w:rsidR="00921E17" w:rsidRDefault="008C1487">
        <w:pPr>
          <w:pStyle w:val="ab"/>
          <w:jc w:val="right"/>
        </w:pPr>
        <w:r>
          <w:fldChar w:fldCharType="begin"/>
        </w:r>
        <w:r w:rsidR="00921E17">
          <w:instrText>PAGE   \* MERGEFORMAT</w:instrText>
        </w:r>
        <w:r>
          <w:fldChar w:fldCharType="separate"/>
        </w:r>
        <w:r w:rsidR="005B79FF">
          <w:rPr>
            <w:noProof/>
          </w:rPr>
          <w:t>2</w:t>
        </w:r>
        <w:r>
          <w:fldChar w:fldCharType="end"/>
        </w:r>
      </w:p>
    </w:sdtContent>
  </w:sdt>
  <w:p w:rsidR="00921E17" w:rsidRDefault="00921E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73" w:rsidRDefault="00931873" w:rsidP="00921E17">
      <w:pPr>
        <w:spacing w:after="0" w:line="240" w:lineRule="auto"/>
      </w:pPr>
      <w:r>
        <w:separator/>
      </w:r>
    </w:p>
  </w:footnote>
  <w:footnote w:type="continuationSeparator" w:id="0">
    <w:p w:rsidR="00931873" w:rsidRDefault="00931873" w:rsidP="0092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4B6570A"/>
    <w:multiLevelType w:val="multilevel"/>
    <w:tmpl w:val="0E788D2E"/>
    <w:lvl w:ilvl="0">
      <w:start w:val="1"/>
      <w:numFmt w:val="decimal"/>
      <w:lvlText w:val="%1."/>
      <w:lvlJc w:val="left"/>
      <w:pPr>
        <w:ind w:left="375" w:hanging="375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16BB4A28"/>
    <w:multiLevelType w:val="hybridMultilevel"/>
    <w:tmpl w:val="DD3E1FD6"/>
    <w:lvl w:ilvl="0" w:tplc="D1424DB8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A2B32"/>
    <w:multiLevelType w:val="hybridMultilevel"/>
    <w:tmpl w:val="99D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240D89"/>
    <w:multiLevelType w:val="hybridMultilevel"/>
    <w:tmpl w:val="4DCE389A"/>
    <w:lvl w:ilvl="0" w:tplc="B9F0A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23B94"/>
    <w:multiLevelType w:val="hybridMultilevel"/>
    <w:tmpl w:val="BC7219CA"/>
    <w:lvl w:ilvl="0" w:tplc="ACC48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9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8"/>
  </w:num>
  <w:num w:numId="13">
    <w:abstractNumId w:val="15"/>
  </w:num>
  <w:num w:numId="14">
    <w:abstractNumId w:val="2"/>
  </w:num>
  <w:num w:numId="15">
    <w:abstractNumId w:val="20"/>
  </w:num>
  <w:num w:numId="16">
    <w:abstractNumId w:val="16"/>
  </w:num>
  <w:num w:numId="17">
    <w:abstractNumId w:val="17"/>
  </w:num>
  <w:num w:numId="18">
    <w:abstractNumId w:val="3"/>
  </w:num>
  <w:num w:numId="19">
    <w:abstractNumId w:val="5"/>
  </w:num>
  <w:num w:numId="20">
    <w:abstractNumId w:val="0"/>
  </w:num>
  <w:num w:numId="21">
    <w:abstractNumId w:val="14"/>
  </w:num>
  <w:num w:numId="22">
    <w:abstractNumId w:val="6"/>
  </w:num>
  <w:num w:numId="23">
    <w:abstractNumId w:val="25"/>
  </w:num>
  <w:num w:numId="24">
    <w:abstractNumId w:val="24"/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F8"/>
    <w:rsid w:val="0007450A"/>
    <w:rsid w:val="00124B3D"/>
    <w:rsid w:val="0015539A"/>
    <w:rsid w:val="00264DB1"/>
    <w:rsid w:val="0028488E"/>
    <w:rsid w:val="003335DF"/>
    <w:rsid w:val="0033799D"/>
    <w:rsid w:val="0035019E"/>
    <w:rsid w:val="0043420D"/>
    <w:rsid w:val="004A2461"/>
    <w:rsid w:val="004B66A8"/>
    <w:rsid w:val="004C429A"/>
    <w:rsid w:val="005B34AC"/>
    <w:rsid w:val="005B79FF"/>
    <w:rsid w:val="00623949"/>
    <w:rsid w:val="006940F8"/>
    <w:rsid w:val="00695DC6"/>
    <w:rsid w:val="006A7930"/>
    <w:rsid w:val="006B7C52"/>
    <w:rsid w:val="006B7F71"/>
    <w:rsid w:val="006C36FF"/>
    <w:rsid w:val="006E23E9"/>
    <w:rsid w:val="00745564"/>
    <w:rsid w:val="0078587A"/>
    <w:rsid w:val="007C31C6"/>
    <w:rsid w:val="007C73AA"/>
    <w:rsid w:val="008751A1"/>
    <w:rsid w:val="008B4365"/>
    <w:rsid w:val="008C1487"/>
    <w:rsid w:val="008F4247"/>
    <w:rsid w:val="00921E17"/>
    <w:rsid w:val="00931873"/>
    <w:rsid w:val="00A310D4"/>
    <w:rsid w:val="00A71D34"/>
    <w:rsid w:val="00AB776E"/>
    <w:rsid w:val="00B00558"/>
    <w:rsid w:val="00B049CC"/>
    <w:rsid w:val="00B64CE2"/>
    <w:rsid w:val="00C10A6E"/>
    <w:rsid w:val="00C17853"/>
    <w:rsid w:val="00C30E86"/>
    <w:rsid w:val="00C7133C"/>
    <w:rsid w:val="00C71D34"/>
    <w:rsid w:val="00C93CB0"/>
    <w:rsid w:val="00CF43E3"/>
    <w:rsid w:val="00E06B88"/>
    <w:rsid w:val="00E15B6A"/>
    <w:rsid w:val="00E167D3"/>
    <w:rsid w:val="00E17906"/>
    <w:rsid w:val="00ED2035"/>
    <w:rsid w:val="00EF7863"/>
    <w:rsid w:val="00F101F7"/>
    <w:rsid w:val="00F2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CE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locked/>
    <w:rsid w:val="0035019E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5019E"/>
    <w:pPr>
      <w:widowControl w:val="0"/>
      <w:spacing w:after="0" w:line="256" w:lineRule="auto"/>
      <w:ind w:firstLine="58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71D34"/>
    <w:pPr>
      <w:ind w:left="720"/>
      <w:contextualSpacing/>
    </w:pPr>
  </w:style>
  <w:style w:type="character" w:customStyle="1" w:styleId="a7">
    <w:name w:val="Основной текст_"/>
    <w:basedOn w:val="a0"/>
    <w:link w:val="10"/>
    <w:locked/>
    <w:rsid w:val="006B7C5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6B7C52"/>
    <w:pPr>
      <w:widowControl w:val="0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6B7C52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B0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2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1E17"/>
  </w:style>
  <w:style w:type="paragraph" w:styleId="ab">
    <w:name w:val="footer"/>
    <w:basedOn w:val="a"/>
    <w:link w:val="ac"/>
    <w:uiPriority w:val="99"/>
    <w:unhideWhenUsed/>
    <w:rsid w:val="0092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1E17"/>
  </w:style>
  <w:style w:type="paragraph" w:styleId="ad">
    <w:name w:val="No Spacing"/>
    <w:uiPriority w:val="1"/>
    <w:qFormat/>
    <w:rsid w:val="00ED2035"/>
    <w:pPr>
      <w:spacing w:after="0" w:line="240" w:lineRule="auto"/>
    </w:pPr>
  </w:style>
  <w:style w:type="character" w:customStyle="1" w:styleId="FontStyle21">
    <w:name w:val="Font Style21"/>
    <w:rsid w:val="00CF43E3"/>
    <w:rPr>
      <w:rFonts w:ascii="Franklin Gothic Medium" w:hAnsi="Franklin Gothic Medium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5454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kompik</cp:lastModifiedBy>
  <cp:revision>35</cp:revision>
  <dcterms:created xsi:type="dcterms:W3CDTF">2021-10-09T13:09:00Z</dcterms:created>
  <dcterms:modified xsi:type="dcterms:W3CDTF">2022-12-10T15:59:00Z</dcterms:modified>
</cp:coreProperties>
</file>