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35" w:rsidRPr="00C7133C" w:rsidRDefault="00ED2035" w:rsidP="00ED203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4703861"/>
      <w:bookmarkStart w:id="1" w:name="bookmark3"/>
      <w:bookmarkStart w:id="2" w:name="bookmark4"/>
      <w:bookmarkStart w:id="3" w:name="bookmark5"/>
      <w:bookmarkStart w:id="4" w:name="_Hlk84813042"/>
      <w:r w:rsidRPr="00C7133C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общеобразовательное учреждение </w:t>
      </w:r>
      <w:r w:rsidRPr="00C7133C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C7133C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C7133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ED2035" w:rsidRPr="00C7133C" w:rsidRDefault="00ED2035" w:rsidP="00ED203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предметов»</w:t>
      </w:r>
    </w:p>
    <w:p w:rsidR="00ED2035" w:rsidRPr="00C7133C" w:rsidRDefault="00ED2035" w:rsidP="00ED203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C7133C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B64CE2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35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35" w:rsidRPr="0077574C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6"/>
        <w:gridCol w:w="3212"/>
        <w:gridCol w:w="2945"/>
      </w:tblGrid>
      <w:tr w:rsidR="00ED2035" w:rsidTr="00D94B17">
        <w:trPr>
          <w:trHeight w:val="1959"/>
        </w:trPr>
        <w:tc>
          <w:tcPr>
            <w:tcW w:w="1655" w:type="pct"/>
            <w:shd w:val="clear" w:color="auto" w:fill="auto"/>
          </w:tcPr>
          <w:bookmarkEnd w:id="0"/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на заседании МО СОО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Руководитель МО СОО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С.Н.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от 30 мая 2022 г.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shd w:val="clear" w:color="auto" w:fill="auto"/>
          </w:tcPr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от 22 августа 2022 г.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shd w:val="clear" w:color="auto" w:fill="auto"/>
          </w:tcPr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Директор ОГБОУ «</w:t>
            </w:r>
            <w:proofErr w:type="spellStart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__________Киселёв</w:t>
            </w:r>
            <w:proofErr w:type="spellEnd"/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Приказ №221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2035">
              <w:rPr>
                <w:rFonts w:ascii="Times New Roman" w:hAnsi="Times New Roman" w:cs="Times New Roman"/>
                <w:sz w:val="24"/>
                <w:szCs w:val="24"/>
              </w:rPr>
              <w:t>от  22 августа 2022 г.</w:t>
            </w:r>
          </w:p>
          <w:p w:rsidR="00ED2035" w:rsidRPr="00ED2035" w:rsidRDefault="00ED2035" w:rsidP="00ED2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C7133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End w:id="1"/>
      <w:bookmarkEnd w:id="2"/>
      <w:bookmarkEnd w:id="3"/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</w:t>
      </w:r>
      <w:bookmarkStart w:id="5" w:name="bookmark6"/>
      <w:bookmarkStart w:id="6" w:name="bookmark7"/>
      <w:bookmarkStart w:id="7" w:name="bookmark8"/>
    </w:p>
    <w:p w:rsidR="00B64CE2" w:rsidRPr="00C7133C" w:rsidRDefault="00B64CE2" w:rsidP="00ED20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</w:t>
      </w:r>
      <w:r w:rsidR="00ED2035"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</w:t>
      </w:r>
    </w:p>
    <w:p w:rsidR="00B64CE2" w:rsidRPr="00C7133C" w:rsidRDefault="00537AC4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B64CE2"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bookmarkEnd w:id="4"/>
    <w:p w:rsidR="00B64CE2" w:rsidRPr="00C7133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</w:t>
      </w:r>
      <w:bookmarkEnd w:id="5"/>
      <w:bookmarkEnd w:id="6"/>
      <w:bookmarkEnd w:id="7"/>
    </w:p>
    <w:p w:rsidR="00B64CE2" w:rsidRPr="00C7133C" w:rsidRDefault="00537AC4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10"/>
      <w:bookmarkStart w:id="9" w:name="bookmark11"/>
      <w:bookmarkStart w:id="10" w:name="bookmark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B64CE2"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ED2035" w:rsidRPr="00C7133C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E2" w:rsidRPr="00C7133C" w:rsidRDefault="00537AC4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2</w:t>
      </w:r>
      <w:r w:rsidR="00C7133C"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bookmark15"/>
      <w:bookmarkStart w:id="12" w:name="bookmark16"/>
      <w:bookmarkStart w:id="13" w:name="bookmark17"/>
      <w:bookmarkEnd w:id="8"/>
      <w:bookmarkEnd w:id="9"/>
      <w:bookmarkEnd w:id="10"/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77574C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Default="00B64CE2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3C" w:rsidRDefault="00C7133C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C" w:rsidRDefault="00C7133C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E2" w:rsidRPr="00C7133C" w:rsidRDefault="00ED2035" w:rsidP="00B64C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B64CE2" w:rsidRPr="00C7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bookmarkEnd w:id="11"/>
      <w:bookmarkEnd w:id="12"/>
      <w:bookmarkEnd w:id="13"/>
    </w:p>
    <w:p w:rsidR="00CF43E3" w:rsidRPr="00C7133C" w:rsidRDefault="00C7133C" w:rsidP="00C7133C">
      <w:pPr>
        <w:pStyle w:val="a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43E3" w:rsidRPr="00CF43E3" w:rsidRDefault="00B64CE2" w:rsidP="008E6E86">
      <w:pPr>
        <w:pStyle w:val="ad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3E3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«Обществознание» разработана </w:t>
      </w:r>
      <w:bookmarkStart w:id="14" w:name="_Hlk84703107"/>
    </w:p>
    <w:bookmarkEnd w:id="14"/>
    <w:p w:rsidR="008E6E86" w:rsidRPr="008E6E86" w:rsidRDefault="008E6E86" w:rsidP="008E6E86">
      <w:pPr>
        <w:pStyle w:val="ad"/>
        <w:ind w:firstLine="708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8E6E86">
        <w:rPr>
          <w:rStyle w:val="FontStyle21"/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Pr="008E6E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6E86">
        <w:rPr>
          <w:rFonts w:ascii="Times New Roman" w:hAnsi="Times New Roman" w:cs="Times New Roman"/>
          <w:sz w:val="24"/>
          <w:szCs w:val="24"/>
        </w:rPr>
        <w:t>Примерной Программой воспитания (Москва,  2020 г.)</w:t>
      </w:r>
      <w:r w:rsidRPr="008E6E86">
        <w:rPr>
          <w:rStyle w:val="FontStyle21"/>
          <w:rFonts w:ascii="Times New Roman" w:hAnsi="Times New Roman" w:cs="Times New Roman"/>
          <w:b w:val="0"/>
          <w:sz w:val="24"/>
          <w:szCs w:val="24"/>
        </w:rPr>
        <w:t>;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6E86">
        <w:rPr>
          <w:rStyle w:val="FontStyle21"/>
          <w:rFonts w:ascii="Times New Roman" w:hAnsi="Times New Roman" w:cs="Times New Roman"/>
          <w:b w:val="0"/>
          <w:sz w:val="24"/>
          <w:szCs w:val="24"/>
        </w:rPr>
        <w:t>с требованиями Федерального государственного образовательного стандарта среднего общего образования;</w:t>
      </w:r>
    </w:p>
    <w:p w:rsidR="008E6E86" w:rsidRPr="008E6E86" w:rsidRDefault="008E6E86" w:rsidP="008E6E8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E8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на основе </w:t>
      </w:r>
      <w:r w:rsidRPr="008E6E86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от 28 июня 2016 г. № 2/16-з</w:t>
      </w:r>
      <w:r w:rsidRPr="008E6E86">
        <w:rPr>
          <w:rStyle w:val="FontStyle21"/>
          <w:rFonts w:ascii="Times New Roman" w:hAnsi="Times New Roman" w:cs="Times New Roman"/>
          <w:b w:val="0"/>
          <w:sz w:val="24"/>
          <w:szCs w:val="24"/>
        </w:rPr>
        <w:t>; авторской программы «</w:t>
      </w:r>
      <w:r w:rsidRPr="008E6E86">
        <w:rPr>
          <w:rFonts w:ascii="Times New Roman" w:hAnsi="Times New Roman" w:cs="Times New Roman"/>
          <w:sz w:val="24"/>
          <w:szCs w:val="24"/>
        </w:rPr>
        <w:t>Обществознание. Примерные рабочие программы. Предметная линия учебников под редакцией Л. Н. Боголюбова. 10—11 классы: учеб</w:t>
      </w:r>
      <w:proofErr w:type="gramStart"/>
      <w:r w:rsidRPr="008E6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E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6E86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8E6E8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E6E86">
        <w:rPr>
          <w:rFonts w:ascii="Times New Roman" w:hAnsi="Times New Roman" w:cs="Times New Roman"/>
          <w:sz w:val="24"/>
          <w:szCs w:val="24"/>
        </w:rPr>
        <w:t xml:space="preserve">. организаций : базовый уровень /А. Ю. </w:t>
      </w:r>
      <w:proofErr w:type="spellStart"/>
      <w:r w:rsidRPr="008E6E86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8E6E86">
        <w:rPr>
          <w:rFonts w:ascii="Times New Roman" w:hAnsi="Times New Roman" w:cs="Times New Roman"/>
          <w:sz w:val="24"/>
          <w:szCs w:val="24"/>
        </w:rPr>
        <w:t>, Н. И. Городецкая, Е. Л. Рутк</w:t>
      </w:r>
      <w:r>
        <w:rPr>
          <w:rFonts w:ascii="Times New Roman" w:hAnsi="Times New Roman" w:cs="Times New Roman"/>
          <w:sz w:val="24"/>
          <w:szCs w:val="24"/>
        </w:rPr>
        <w:t>овская. — М.: Просвещение, 2019.</w:t>
      </w:r>
    </w:p>
    <w:p w:rsidR="00C71D34" w:rsidRPr="00CF43E3" w:rsidRDefault="0035019E" w:rsidP="008E6E86">
      <w:pPr>
        <w:pStyle w:val="ad"/>
        <w:ind w:firstLine="708"/>
        <w:jc w:val="both"/>
        <w:rPr>
          <w:rFonts w:ascii="Times New Roman" w:hAnsi="Times New Roman" w:cs="Times New Roman"/>
          <w:lang w:eastAsia="ru-RU"/>
        </w:rPr>
      </w:pPr>
      <w:r w:rsidRPr="008E6E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 w:rsidRPr="008E6E86">
        <w:rPr>
          <w:rFonts w:ascii="Times New Roman" w:hAnsi="Times New Roman" w:cs="Times New Roman"/>
          <w:sz w:val="24"/>
          <w:szCs w:val="24"/>
          <w:lang w:eastAsia="ru-RU"/>
        </w:rPr>
        <w:t>ориентирована на предметную линию учебников</w:t>
      </w:r>
      <w:r w:rsidRPr="00CF43E3">
        <w:rPr>
          <w:rFonts w:ascii="Times New Roman" w:hAnsi="Times New Roman" w:cs="Times New Roman"/>
          <w:lang w:eastAsia="ru-RU"/>
        </w:rPr>
        <w:t xml:space="preserve"> под редакцией Л.Н. Боголюбова. Данная линия учебников соответствует Федеральному государственному образовательному стандарту основно</w:t>
      </w:r>
      <w:r w:rsidR="00CF43E3">
        <w:rPr>
          <w:rFonts w:ascii="Times New Roman" w:hAnsi="Times New Roman" w:cs="Times New Roman"/>
          <w:lang w:eastAsia="ru-RU"/>
        </w:rPr>
        <w:t>го общего образования и включена</w:t>
      </w:r>
      <w:r w:rsidRPr="00CF43E3">
        <w:rPr>
          <w:rFonts w:ascii="Times New Roman" w:hAnsi="Times New Roman" w:cs="Times New Roman"/>
          <w:lang w:eastAsia="ru-RU"/>
        </w:rPr>
        <w:t xml:space="preserve"> в Федеральный перечень</w:t>
      </w:r>
      <w:r w:rsidR="00C71D34" w:rsidRPr="00CF43E3">
        <w:rPr>
          <w:rFonts w:ascii="Times New Roman" w:hAnsi="Times New Roman" w:cs="Times New Roman"/>
          <w:lang w:eastAsia="ru-RU"/>
        </w:rPr>
        <w:t>:</w:t>
      </w:r>
      <w:r w:rsidRPr="00CF43E3">
        <w:rPr>
          <w:rFonts w:ascii="Times New Roman" w:hAnsi="Times New Roman" w:cs="Times New Roman"/>
          <w:lang w:eastAsia="ru-RU"/>
        </w:rPr>
        <w:t xml:space="preserve"> </w:t>
      </w:r>
    </w:p>
    <w:p w:rsidR="00C71D34" w:rsidRPr="00CF43E3" w:rsidRDefault="00C71D34" w:rsidP="00CF43E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8391"/>
      </w:tblGrid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C71D34" w:rsidP="00CF43E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3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</w:tr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CF43E3" w:rsidRDefault="008A2916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0168FE" w:rsidRDefault="000168FE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8FE"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класс: учеб</w:t>
            </w:r>
            <w:proofErr w:type="gramStart"/>
            <w:r w:rsidRPr="0001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8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168F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168F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168FE">
              <w:rPr>
                <w:rFonts w:ascii="Times New Roman" w:hAnsi="Times New Roman" w:cs="Times New Roman"/>
                <w:sz w:val="24"/>
                <w:szCs w:val="24"/>
              </w:rPr>
              <w:t>. организаций  /  [Л.Н.Боголюбов и др. под ре</w:t>
            </w:r>
            <w:r w:rsidR="00CA3D8B">
              <w:rPr>
                <w:rFonts w:ascii="Times New Roman" w:hAnsi="Times New Roman" w:cs="Times New Roman"/>
                <w:sz w:val="24"/>
                <w:szCs w:val="24"/>
              </w:rPr>
              <w:t xml:space="preserve">д. Л.Н.Боголюбова, </w:t>
            </w:r>
            <w:proofErr w:type="spellStart"/>
            <w:r w:rsidR="00CA3D8B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0168FE">
              <w:rPr>
                <w:rFonts w:ascii="Times New Roman" w:hAnsi="Times New Roman" w:cs="Times New Roman"/>
                <w:sz w:val="24"/>
                <w:szCs w:val="24"/>
              </w:rPr>
              <w:t xml:space="preserve"> и др. ].  - М.: Просвещение, 201</w:t>
            </w:r>
            <w:r w:rsidR="00CA3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D34" w:rsidRPr="00CF43E3" w:rsidTr="00C71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8A2916" w:rsidRDefault="008A2916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34" w:rsidRPr="008E6E86" w:rsidRDefault="008E6E86" w:rsidP="00CF43E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E86">
              <w:rPr>
                <w:rFonts w:ascii="Times New Roman" w:hAnsi="Times New Roman" w:cs="Times New Roman"/>
                <w:sz w:val="24"/>
                <w:szCs w:val="24"/>
              </w:rPr>
              <w:t>Обществознание. 11 класс: учеб</w:t>
            </w:r>
            <w:proofErr w:type="gramStart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 /  [Л.Н.Боголюбов и др. под ред. Л.Н.Боголюбова, </w:t>
            </w:r>
            <w:proofErr w:type="spellStart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8E6E86">
              <w:rPr>
                <w:rFonts w:ascii="Times New Roman" w:hAnsi="Times New Roman" w:cs="Times New Roman"/>
                <w:sz w:val="24"/>
                <w:szCs w:val="24"/>
              </w:rPr>
              <w:t>].  -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7450A" w:rsidRDefault="0007450A" w:rsidP="006B7C52">
      <w:pPr>
        <w:tabs>
          <w:tab w:val="left" w:pos="1985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bookmarkStart w:id="15" w:name="_Hlk84701014"/>
    </w:p>
    <w:p w:rsidR="0007450A" w:rsidRDefault="0007450A" w:rsidP="0007450A">
      <w:pPr>
        <w:tabs>
          <w:tab w:val="left" w:pos="1985"/>
        </w:tabs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E6E86" w:rsidRDefault="008E6E86" w:rsidP="008E6E86">
      <w:pPr>
        <w:pStyle w:val="ae"/>
        <w:spacing w:after="0"/>
        <w:ind w:left="0" w:firstLine="708"/>
        <w:jc w:val="both"/>
        <w:rPr>
          <w:color w:val="000000"/>
          <w:spacing w:val="5"/>
        </w:rPr>
      </w:pPr>
      <w:r>
        <w:rPr>
          <w:color w:val="000000"/>
          <w:spacing w:val="3"/>
        </w:rPr>
        <w:t xml:space="preserve">Содержание среднего  общего образования  на базовом уровне по «Обществознанию» представляет собой </w:t>
      </w:r>
      <w:r>
        <w:rPr>
          <w:color w:val="000000"/>
          <w:spacing w:val="2"/>
        </w:rPr>
        <w:t xml:space="preserve">комплекс знаний, отражающих основные объекты изучения: </w:t>
      </w:r>
      <w:r>
        <w:rPr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>
        <w:rPr>
          <w:color w:val="000000"/>
          <w:spacing w:val="4"/>
        </w:rPr>
        <w:t xml:space="preserve">но-нравственная сфера, </w:t>
      </w:r>
      <w:r>
        <w:rPr>
          <w:color w:val="000000"/>
          <w:spacing w:val="1"/>
        </w:rPr>
        <w:t xml:space="preserve">право. </w:t>
      </w:r>
      <w:r>
        <w:rPr>
          <w:color w:val="000000"/>
          <w:spacing w:val="4"/>
        </w:rPr>
        <w:t>Все означенные компоненты содержания</w:t>
      </w:r>
      <w:r>
        <w:rPr>
          <w:color w:val="000000"/>
          <w:spacing w:val="5"/>
        </w:rPr>
        <w:t xml:space="preserve"> взаимосвязаны, как связаны и взаимодействуют друг с </w:t>
      </w:r>
      <w:r>
        <w:rPr>
          <w:color w:val="000000"/>
          <w:spacing w:val="4"/>
        </w:rPr>
        <w:t>другом изучаемые объекты. Помимо знаний, в содержание курса входят: социальные навыки, уме</w:t>
      </w:r>
      <w:r>
        <w:rPr>
          <w:color w:val="000000"/>
          <w:spacing w:val="2"/>
        </w:rPr>
        <w:t xml:space="preserve">ния, ключевые компетентности, совокупность моральных норм </w:t>
      </w:r>
      <w:r>
        <w:rPr>
          <w:color w:val="000000"/>
          <w:spacing w:val="3"/>
        </w:rPr>
        <w:t xml:space="preserve">и принципов поведения людей по отношению к обществу и </w:t>
      </w:r>
      <w:r>
        <w:rPr>
          <w:color w:val="000000"/>
          <w:spacing w:val="4"/>
        </w:rPr>
        <w:t xml:space="preserve">другим людям; правовые нормы, регулирующие отношения </w:t>
      </w:r>
      <w:r>
        <w:rPr>
          <w:color w:val="000000"/>
        </w:rPr>
        <w:t>людей во всех областях жизни общества; система гуманисти</w:t>
      </w:r>
      <w:r>
        <w:rPr>
          <w:color w:val="000000"/>
          <w:spacing w:val="10"/>
        </w:rPr>
        <w:t>ческих и демократических ценностей</w:t>
      </w:r>
      <w:r>
        <w:rPr>
          <w:color w:val="000000"/>
          <w:spacing w:val="5"/>
        </w:rPr>
        <w:t>.</w:t>
      </w:r>
    </w:p>
    <w:p w:rsidR="008E6E86" w:rsidRDefault="008E6E86" w:rsidP="008E6E86">
      <w:pPr>
        <w:pStyle w:val="ae"/>
        <w:spacing w:after="0"/>
        <w:ind w:left="0" w:firstLine="708"/>
        <w:jc w:val="both"/>
        <w:rPr>
          <w:color w:val="000000"/>
          <w:spacing w:val="5"/>
        </w:rPr>
      </w:pPr>
      <w:r>
        <w:rPr>
          <w:color w:val="000000"/>
          <w:spacing w:val="5"/>
        </w:rPr>
        <w:t>Содержание курса на базовом уровне обеспечивает преемственность по отношению к основной школе путем более глубокого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E6E86" w:rsidRDefault="008E6E86" w:rsidP="008E6E86">
      <w:pPr>
        <w:pStyle w:val="ae"/>
        <w:spacing w:after="0"/>
        <w:ind w:left="0" w:firstLine="708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Освоение нового содержания осуществляется с опорой на </w:t>
      </w:r>
      <w:proofErr w:type="spellStart"/>
      <w:r>
        <w:rPr>
          <w:color w:val="000000"/>
          <w:spacing w:val="5"/>
        </w:rPr>
        <w:t>межпредметные</w:t>
      </w:r>
      <w:proofErr w:type="spellEnd"/>
      <w:r>
        <w:rPr>
          <w:color w:val="000000"/>
          <w:spacing w:val="5"/>
        </w:rPr>
        <w:t xml:space="preserve"> связи с курсами истории, географии, литературы и др.</w:t>
      </w:r>
    </w:p>
    <w:p w:rsidR="008E6E86" w:rsidRDefault="008E6E86" w:rsidP="008E6E86">
      <w:pPr>
        <w:pStyle w:val="ad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основе Примерной Программы воспитания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 Это: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опыт дел, направленных на заботу о своей семье, родных и близких;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трудовой опыт, опыт участия в производственной практике;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опыт природоохранных дел;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опыт разрешения возникающих конфликтных ситуаций в школе, дома или на улице;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– опыт самостоятельного приобретения новых знаний, проведения научных исследований, опыт проектной деятельности;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опыт ведения здорового образа жизни и заботы о здоровье других людей;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опыт оказания помощи окружающим, заботы о малышах или пожилых людях, волонтерский опыт;</w:t>
      </w:r>
    </w:p>
    <w:p w:rsidR="008E6E86" w:rsidRDefault="008E6E86" w:rsidP="008E6E86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опыт самопознания и самоанализа, опыт социально приемлемого самовыражения и самореализации.</w:t>
      </w:r>
    </w:p>
    <w:p w:rsidR="004C429A" w:rsidRPr="004C429A" w:rsidRDefault="004C429A" w:rsidP="004C429A">
      <w:pPr>
        <w:pStyle w:val="ad"/>
        <w:ind w:firstLine="567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C7133C" w:rsidRDefault="00C7133C" w:rsidP="0007450A">
      <w:pPr>
        <w:tabs>
          <w:tab w:val="left" w:pos="1985"/>
        </w:tabs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ЦЕЛИ ИЗУЧЕНИЯ УЧЕБНОГО ПРЕДМЕТА </w:t>
      </w:r>
    </w:p>
    <w:p w:rsidR="00CA3D8B" w:rsidRDefault="00CA3D8B" w:rsidP="00CA3D8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D8B">
        <w:rPr>
          <w:rFonts w:ascii="Times New Roman" w:hAnsi="Times New Roman" w:cs="Times New Roman"/>
          <w:sz w:val="24"/>
          <w:szCs w:val="24"/>
        </w:rPr>
        <w:t xml:space="preserve">Изучение обществознания в старшей школе направлено на достижение следующих целей: </w:t>
      </w:r>
    </w:p>
    <w:p w:rsidR="00CA3D8B" w:rsidRDefault="00CA3D8B" w:rsidP="00CA3D8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D8B">
        <w:rPr>
          <w:rFonts w:ascii="Times New Roman" w:hAnsi="Times New Roman" w:cs="Times New Roman"/>
          <w:sz w:val="24"/>
          <w:szCs w:val="24"/>
        </w:rPr>
        <w:t xml:space="preserve">• развитие личности в период ранней юности, её духовно-нравственной, политической, правовой и экономической культуры,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 </w:t>
      </w:r>
    </w:p>
    <w:p w:rsidR="00CA3D8B" w:rsidRDefault="00CA3D8B" w:rsidP="00CA3D8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D8B">
        <w:rPr>
          <w:rFonts w:ascii="Times New Roman" w:hAnsi="Times New Roman" w:cs="Times New Roman"/>
          <w:sz w:val="24"/>
          <w:szCs w:val="24"/>
        </w:rPr>
        <w:t xml:space="preserve"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закреплённым в Конституции Российской Федерации; </w:t>
      </w:r>
    </w:p>
    <w:p w:rsidR="00CA3D8B" w:rsidRDefault="00CA3D8B" w:rsidP="00CA3D8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D8B">
        <w:rPr>
          <w:rFonts w:ascii="Times New Roman" w:hAnsi="Times New Roman" w:cs="Times New Roman"/>
          <w:sz w:val="24"/>
          <w:szCs w:val="24"/>
        </w:rPr>
        <w:t>• освоение системы знаний об обществе, о его сферах, различных 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</w:t>
      </w:r>
      <w:r w:rsidR="002E0709">
        <w:rPr>
          <w:rFonts w:ascii="Times New Roman" w:hAnsi="Times New Roman" w:cs="Times New Roman"/>
          <w:sz w:val="24"/>
          <w:szCs w:val="24"/>
        </w:rPr>
        <w:t xml:space="preserve"> </w:t>
      </w:r>
      <w:r w:rsidRPr="00CA3D8B">
        <w:rPr>
          <w:rFonts w:ascii="Times New Roman" w:hAnsi="Times New Roman" w:cs="Times New Roman"/>
          <w:sz w:val="24"/>
          <w:szCs w:val="24"/>
        </w:rPr>
        <w:t xml:space="preserve">в учреждениях системы среднего и высшего профессионального образования или для самообразования; </w:t>
      </w:r>
    </w:p>
    <w:p w:rsidR="0007450A" w:rsidRPr="00CA3D8B" w:rsidRDefault="00CA3D8B" w:rsidP="00CA3D8B">
      <w:pPr>
        <w:pStyle w:val="ad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A3D8B">
        <w:rPr>
          <w:rFonts w:ascii="Times New Roman" w:hAnsi="Times New Roman" w:cs="Times New Roman"/>
          <w:sz w:val="24"/>
          <w:szCs w:val="24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• совершенствование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</w:t>
      </w:r>
      <w:proofErr w:type="spellStart"/>
      <w:r w:rsidRPr="00CA3D8B">
        <w:rPr>
          <w:rFonts w:ascii="Times New Roman" w:hAnsi="Times New Roman" w:cs="Times New Roman"/>
          <w:sz w:val="24"/>
          <w:szCs w:val="24"/>
        </w:rPr>
        <w:t>семейнобытовой</w:t>
      </w:r>
      <w:proofErr w:type="spellEnd"/>
      <w:r w:rsidRPr="00CA3D8B">
        <w:rPr>
          <w:rFonts w:ascii="Times New Roman" w:hAnsi="Times New Roman" w:cs="Times New Roman"/>
          <w:sz w:val="24"/>
          <w:szCs w:val="24"/>
        </w:rPr>
        <w:t xml:space="preserve"> сфере; для соотнесения своих действий и действий других людей с нормами поведения, установленными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BE1" w:rsidRDefault="00F51BE1" w:rsidP="00C7133C">
      <w:pPr>
        <w:tabs>
          <w:tab w:val="left" w:pos="1985"/>
        </w:tabs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07450A" w:rsidRPr="0007450A" w:rsidRDefault="0007450A" w:rsidP="00C7133C">
      <w:pPr>
        <w:tabs>
          <w:tab w:val="left" w:pos="1985"/>
        </w:tabs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МЕСТО УЧ</w:t>
      </w:r>
      <w:r w:rsidR="00C7133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ЕБНОГО ПРЕДМЕТА 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В УЧЕБНОМ ПЛАНЕ</w:t>
      </w:r>
    </w:p>
    <w:bookmarkEnd w:id="15"/>
    <w:p w:rsidR="00B64CE2" w:rsidRPr="0007450A" w:rsidRDefault="0007450A" w:rsidP="0007450A">
      <w:pPr>
        <w:pStyle w:val="ad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50A">
        <w:rPr>
          <w:rFonts w:ascii="Times New Roman" w:hAnsi="Times New Roman" w:cs="Times New Roman"/>
          <w:sz w:val="24"/>
          <w:szCs w:val="24"/>
        </w:rPr>
        <w:t xml:space="preserve">Федеральный базисный </w:t>
      </w:r>
      <w:r w:rsidR="00994258">
        <w:rPr>
          <w:rFonts w:ascii="Times New Roman" w:hAnsi="Times New Roman" w:cs="Times New Roman"/>
          <w:sz w:val="24"/>
          <w:szCs w:val="24"/>
        </w:rPr>
        <w:t xml:space="preserve">учебный план  предусматривает </w:t>
      </w:r>
      <w:r w:rsidRPr="0007450A">
        <w:rPr>
          <w:rFonts w:ascii="Times New Roman" w:hAnsi="Times New Roman" w:cs="Times New Roman"/>
          <w:sz w:val="24"/>
          <w:szCs w:val="24"/>
        </w:rPr>
        <w:t xml:space="preserve"> изучение о</w:t>
      </w:r>
      <w:r w:rsidR="00994258">
        <w:rPr>
          <w:rFonts w:ascii="Times New Roman" w:hAnsi="Times New Roman" w:cs="Times New Roman"/>
          <w:sz w:val="24"/>
          <w:szCs w:val="24"/>
        </w:rPr>
        <w:t>бществознания на этапе среднего</w:t>
      </w:r>
      <w:r w:rsidRPr="0007450A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8A2916">
        <w:rPr>
          <w:rFonts w:ascii="Times New Roman" w:hAnsi="Times New Roman" w:cs="Times New Roman"/>
          <w:sz w:val="24"/>
          <w:szCs w:val="24"/>
        </w:rPr>
        <w:t>с 10 по 11</w:t>
      </w:r>
      <w:r>
        <w:rPr>
          <w:rFonts w:ascii="Times New Roman" w:hAnsi="Times New Roman" w:cs="Times New Roman"/>
          <w:sz w:val="24"/>
          <w:szCs w:val="24"/>
        </w:rPr>
        <w:t xml:space="preserve"> класс и отводит 136</w:t>
      </w:r>
      <w:r w:rsidR="005E699C">
        <w:rPr>
          <w:rFonts w:ascii="Times New Roman" w:hAnsi="Times New Roman" w:cs="Times New Roman"/>
          <w:sz w:val="24"/>
          <w:szCs w:val="24"/>
        </w:rPr>
        <w:t xml:space="preserve"> часов для </w:t>
      </w:r>
      <w:r w:rsidRPr="0007450A">
        <w:rPr>
          <w:rFonts w:ascii="Times New Roman" w:hAnsi="Times New Roman" w:cs="Times New Roman"/>
          <w:sz w:val="24"/>
          <w:szCs w:val="24"/>
        </w:rPr>
        <w:t xml:space="preserve"> изучения учебного предме</w:t>
      </w:r>
      <w:r w:rsidR="00F51BE1">
        <w:rPr>
          <w:rFonts w:ascii="Times New Roman" w:hAnsi="Times New Roman" w:cs="Times New Roman"/>
          <w:sz w:val="24"/>
          <w:szCs w:val="24"/>
        </w:rPr>
        <w:t>та обществознание</w:t>
      </w:r>
      <w:r w:rsidR="008A2916">
        <w:rPr>
          <w:rFonts w:ascii="Times New Roman" w:hAnsi="Times New Roman" w:cs="Times New Roman"/>
          <w:sz w:val="24"/>
          <w:szCs w:val="24"/>
        </w:rPr>
        <w:t>, по 68 часов</w:t>
      </w:r>
      <w:r w:rsidRPr="00074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год </w:t>
      </w:r>
      <w:r w:rsidR="008A2916">
        <w:rPr>
          <w:rFonts w:ascii="Times New Roman" w:hAnsi="Times New Roman" w:cs="Times New Roman"/>
          <w:sz w:val="24"/>
          <w:szCs w:val="24"/>
        </w:rPr>
        <w:t>из расчета 2</w:t>
      </w:r>
      <w:r w:rsidR="00F51BE1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07450A">
        <w:rPr>
          <w:rFonts w:ascii="Times New Roman" w:hAnsi="Times New Roman" w:cs="Times New Roman"/>
          <w:sz w:val="24"/>
          <w:szCs w:val="24"/>
        </w:rPr>
        <w:t xml:space="preserve"> час</w:t>
      </w:r>
      <w:r w:rsidR="008A2916">
        <w:rPr>
          <w:rFonts w:ascii="Times New Roman" w:hAnsi="Times New Roman" w:cs="Times New Roman"/>
          <w:sz w:val="24"/>
          <w:szCs w:val="24"/>
        </w:rPr>
        <w:t>а</w:t>
      </w:r>
      <w:r w:rsidRPr="0007450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6B7C52" w:rsidRPr="00C71D34" w:rsidRDefault="006B7C52" w:rsidP="006B7C52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E2" w:rsidRPr="004A2461" w:rsidRDefault="004A2461" w:rsidP="004A24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8481175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СОДЕРЖАНИЕ УЧЕБНОГО ПРЕДМЕТА «ОБЩЕСТВОЗНАНИЕ»</w:t>
      </w:r>
    </w:p>
    <w:bookmarkEnd w:id="16"/>
    <w:p w:rsidR="00A310D4" w:rsidRDefault="008A2916" w:rsidP="00A3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310D4"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BB2719" w:rsidRDefault="00BB2719" w:rsidP="00A3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BB2719" w:rsidRDefault="00BB2719" w:rsidP="00A3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Человек в обществе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>Особенности социальной системы. Социальные институты.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719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BB2719">
        <w:rPr>
          <w:rFonts w:ascii="Times New Roman" w:hAnsi="Times New Roman" w:cs="Times New Roman"/>
          <w:sz w:val="24"/>
          <w:szCs w:val="24"/>
        </w:rPr>
        <w:t xml:space="preserve"> общественного развития. Целостность и противоречивость современного мира. Проблема общественного прогресса.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719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BB2719">
        <w:rPr>
          <w:rFonts w:ascii="Times New Roman" w:hAnsi="Times New Roman" w:cs="Times New Roman"/>
          <w:sz w:val="24"/>
          <w:szCs w:val="24"/>
        </w:rPr>
        <w:t xml:space="preserve"> и социальное в человеке. Социальные качества личности. Самосознание и самореализация.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lastRenderedPageBreak/>
        <w:t>Деятельность человека: основные характеристики. Структура деятельности и её мотивация. Многообразие видов деятельности. Сознание и деятельность.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>Познаваем ли мир. Познание чувственное и рациональное. Истина и её критерии. Особенности научного познания. Социальные и гуманитарные знания. Многообразие человеческого знания. Познание и коммуникативная деятельность.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>Возможна ли абсолютная свобода. Свобода как осознанная необходимость. Свобода и ответственность. Основания свободного выбора. Что такое свободное общество.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>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>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BB2719" w:rsidRP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 xml:space="preserve">Уроки представления результатов проектной деятельности по темам главы I </w:t>
      </w:r>
    </w:p>
    <w:p w:rsidR="00BB2719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B2719">
        <w:rPr>
          <w:rFonts w:ascii="Times New Roman" w:hAnsi="Times New Roman" w:cs="Times New Roman"/>
          <w:sz w:val="24"/>
          <w:szCs w:val="24"/>
        </w:rPr>
        <w:t>Повторительно-обобщающий урок по главе I</w:t>
      </w:r>
    </w:p>
    <w:p w:rsidR="00BB2719" w:rsidRDefault="00BB2719" w:rsidP="00BB271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Глава 2. Общество как мир культуры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Понятие «духовная культура». Культурные ценности и нормы. Институты культуры. Многообразие культур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Человек как духовное существо. Духовные ориентиры личности. Мировоззрение и его роль в жизни человека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Как и почему возникла мораль. Устойчивость и изменчивость моральных норм. Что заставляет нас делать выбор в пользу добра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Наука и её функции в обществе. Современная наука. Этика науки. Образование в современном обществе. Образование как система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Что такое искусство. Функции искусства. Структура искусства. Современное искусство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Характерные черты массовой культуры. Что привело к появлению массовой культуры. Средства массовой информации и массовая культура. Оценка массовой культуры как общественного явления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Уроки представления результатов проектной деятельности по темам главы II</w:t>
      </w:r>
    </w:p>
    <w:p w:rsidR="00BB2719" w:rsidRPr="00D05E3F" w:rsidRDefault="00BB2719" w:rsidP="00BB271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Повторительно-обобщающий урок по главе II</w:t>
      </w:r>
    </w:p>
    <w:p w:rsidR="00BB2719" w:rsidRDefault="00BB2719" w:rsidP="00BB2719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3. </w:t>
      </w:r>
      <w:r w:rsidRPr="00BB2719">
        <w:rPr>
          <w:rFonts w:ascii="Times New Roman" w:hAnsi="Times New Roman" w:cs="Times New Roman"/>
          <w:b/>
          <w:sz w:val="24"/>
          <w:szCs w:val="24"/>
        </w:rPr>
        <w:t>Правовое регулирование общественных отношений</w:t>
      </w:r>
    </w:p>
    <w:p w:rsidR="00BB2719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Нормативный подход к праву. Теория естественного права. Естественное право как юридическая реальность. Взаимосвязь естественного и позитивного права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 xml:space="preserve">Основные признаки права. Право и мораль. Система права. Норма права. Отрасль права. Институт права 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Что такое источник права. Основные источники (формы) права. Виды нормативных актов. Федеральные законы и законы субъектов РФ. Законотворческий процесс в Российской Федерации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Правосознание. Правовая культура. Правомерное поведение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lastRenderedPageBreak/>
        <w:t>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Трудовые правоотношения. Порядок приёма на работу. Занятость населения. Социальная защита и социальное обеспечение. Профессиональное образование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Гражданский процесс. Арбитражный процесс. Уголовный процесс. Административная юрисдикция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Судьи Конституционного суда. Принципы конституционного судопроизводства. Основные стадии конституционного судопроизводства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</w:t>
      </w:r>
    </w:p>
    <w:p w:rsid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Человек и глобальные вызовы современного общества. Человек в мире информации. Человек и ценности современного общества</w:t>
      </w:r>
    </w:p>
    <w:p w:rsidR="00D05E3F" w:rsidRP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Уроки представления результатов проектной деятельности по темам главы III</w:t>
      </w:r>
    </w:p>
    <w:p w:rsidR="00D05E3F" w:rsidRDefault="00D05E3F" w:rsidP="00BB271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Повторительно-обобщающий урок по главе III</w:t>
      </w:r>
    </w:p>
    <w:p w:rsidR="00D05E3F" w:rsidRPr="00D05E3F" w:rsidRDefault="00D05E3F" w:rsidP="00D05E3F">
      <w:pPr>
        <w:pStyle w:val="ad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E3F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D05E3F" w:rsidRDefault="00D05E3F" w:rsidP="00B0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0D4" w:rsidRDefault="008A2916" w:rsidP="00D05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310D4"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D05E3F" w:rsidRDefault="00D05E3F" w:rsidP="00B0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D05E3F" w:rsidRDefault="00D05E3F" w:rsidP="00B0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</w:t>
      </w:r>
      <w:r w:rsidRPr="00D0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жизнь общества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Экономика как подсистема общества. Экономика и уровень жизни. Экономика и социальная структура общества. Экономика и политика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Что изучает экономическая наука. Экономическая деятельность и её измерители. Понятие ВВП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Экстенсивный и интенсивный экономический рост. Факторы и темпы экономического роста. Экономическое развитие. Экономический цикл. Причины цикличного развития экономики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Рынок в жизни общества. Рыночная экономика. Как действует невидимая рука рынка. Законы спроса и предложения. Рыночные структуры. Конкуренция и монополия. Современная рыночная система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Цели деятельности фирмы. Факторы производства. Экономические и бухгалтерские издержки и прибыль. Постоянные и переменные издержки производства. Налоги, уплачиваемые предприятием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Социально-экономические функции предпринимательства в обществе. Условия успешного предпринимательства. Правовые основы предпринимательства. Организационно-правовые формы бизнеса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Источники финансирования бизнеса. Основные принципы менеджмента. Основы маркетинга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Экономические функции государства. Общественные блага. Внешние эффекты. Какой инструмент регулирования экономики выбрать. Денежно-кредитная (монетарная) политика. Бюджетно-налоговая (фискальная) политика. Нужна ли рынку помощь государства. Тенденции экономического развития России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Банковская система. Финансовые институты. Банки и банковские операции. Инфляция: виды, причины и последствия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lastRenderedPageBreak/>
        <w:t>Рынок труда. Причины и виды безработицы. Государственная политика в области занятости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Что такое мировая экономика. Международная торговля. Государственная политика в области международной торговли. Глобальные проблемы экономики. Тенденции общемирового экономического развития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Экономическая культура: сущность и структура. Экономические отношения и интересы. Экономическая свобода и социальная ответственность. Связь экономической культуры и деятельности. Рациональное поведение участников экономической деятельности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 xml:space="preserve">Уроки представления результатов проектной деятельности по темам главы I </w:t>
      </w:r>
    </w:p>
    <w:p w:rsidR="00D05E3F" w:rsidRPr="00D05E3F" w:rsidRDefault="00D05E3F" w:rsidP="00D05E3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Повторительно-обобщающий урок по главе I</w:t>
      </w:r>
    </w:p>
    <w:p w:rsidR="00D05E3F" w:rsidRDefault="00D05E3F" w:rsidP="00D05E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Социальная сфера</w:t>
      </w:r>
    </w:p>
    <w:p w:rsidR="00D05E3F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Многообразие социальных групп. Социальное неравенство. Социальная стратификация. Социальная мобильность. Социальные интересы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Социальные нормы. Социальный контроль. Отклоняющееся (</w:t>
      </w:r>
      <w:proofErr w:type="spellStart"/>
      <w:r w:rsidRPr="00F8607C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F8607C">
        <w:rPr>
          <w:rFonts w:ascii="Times New Roman" w:hAnsi="Times New Roman" w:cs="Times New Roman"/>
          <w:sz w:val="24"/>
          <w:szCs w:val="24"/>
        </w:rPr>
        <w:t>) поведение. Преступность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Что объединяет людей в нацию. Россия — многонациональное общество и единый народ. Межнациональные конфликты и пути их преодоления. Пути межнационального сближения. Национальная политика в России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Семья как социальный институт. Функции семьи. Семья в современном обществе. Бытовые отношения. Дом, в котором мы живём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07C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F8607C">
        <w:rPr>
          <w:rFonts w:ascii="Times New Roman" w:hAnsi="Times New Roman" w:cs="Times New Roman"/>
          <w:sz w:val="24"/>
          <w:szCs w:val="24"/>
        </w:rPr>
        <w:t xml:space="preserve"> стереотипы и роли. </w:t>
      </w:r>
      <w:proofErr w:type="spellStart"/>
      <w:r w:rsidRPr="00F8607C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F8607C">
        <w:rPr>
          <w:rFonts w:ascii="Times New Roman" w:hAnsi="Times New Roman" w:cs="Times New Roman"/>
          <w:sz w:val="24"/>
          <w:szCs w:val="24"/>
        </w:rPr>
        <w:t xml:space="preserve"> и социализация. </w:t>
      </w:r>
      <w:proofErr w:type="spellStart"/>
      <w:r w:rsidRPr="00F8607C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F8607C">
        <w:rPr>
          <w:rFonts w:ascii="Times New Roman" w:hAnsi="Times New Roman" w:cs="Times New Roman"/>
          <w:sz w:val="24"/>
          <w:szCs w:val="24"/>
        </w:rPr>
        <w:t xml:space="preserve"> отношения в современном обществе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Молодёжь как социальная группа. Развитие социальных ролей в юношеском возрасте. Молодёжная субкультура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Изменение численности населения России. Возрастной состав населения России. Рождаемость и смертность. Миграция</w:t>
      </w:r>
    </w:p>
    <w:p w:rsidR="00F8607C" w:rsidRPr="00D05E3F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Уроки представления результатов проектной деятельности по темам главы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05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Повторительно-обобщающий урок по главе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D05E3F" w:rsidRDefault="00D05E3F" w:rsidP="00B0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Политическая жизнь общества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Политическая деятельность и общество. Политическая сфера и политические институты. Политические отношения. Политическая власть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Структура и функции политической системы. Государство в политической системе. Политический режим. Демократические перемены в России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Сущность правового государства. Гражданское общество. Местное самоуправление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Избирательная система. Избирательная кампания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Понятия политической партии и движения. Типология и функции политических партий. Типы партийных систем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Политическая элита. Политическое лидерство. Роль политического лидера. Типы лидерства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Средства массовой коммуникации и политическое сознание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Многообразие форм политического поведения. Политический терроризм. Регулирование политического поведения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>Сущность и этапы политического процесса. Политическое участие. Политическая культура</w:t>
      </w:r>
    </w:p>
    <w:p w:rsidR="00F8607C" w:rsidRPr="00D05E3F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Уроки представления результатов проектной деятельности по темам главы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5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3F" w:rsidRPr="00994258" w:rsidRDefault="00F8607C" w:rsidP="00F8607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05E3F">
        <w:rPr>
          <w:rFonts w:ascii="Times New Roman" w:hAnsi="Times New Roman" w:cs="Times New Roman"/>
          <w:sz w:val="24"/>
          <w:szCs w:val="24"/>
        </w:rPr>
        <w:t>Повторительно-обобщающий урок по главе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8607C" w:rsidRDefault="00F8607C" w:rsidP="00F8607C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Взгляд в будущее</w:t>
      </w:r>
    </w:p>
    <w:p w:rsidR="00F8607C" w:rsidRPr="00F8607C" w:rsidRDefault="00F8607C" w:rsidP="00F8607C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7C">
        <w:rPr>
          <w:rFonts w:ascii="Times New Roman" w:hAnsi="Times New Roman" w:cs="Times New Roman"/>
          <w:sz w:val="24"/>
          <w:szCs w:val="24"/>
        </w:rPr>
        <w:t xml:space="preserve">Общество и человек перед лицом угроз и вызовов XXI </w:t>
      </w:r>
      <w:proofErr w:type="gramStart"/>
      <w:r w:rsidRPr="00F860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07C">
        <w:rPr>
          <w:rFonts w:ascii="Times New Roman" w:hAnsi="Times New Roman" w:cs="Times New Roman"/>
          <w:sz w:val="24"/>
          <w:szCs w:val="24"/>
        </w:rPr>
        <w:t>.</w:t>
      </w:r>
    </w:p>
    <w:p w:rsidR="00D05E3F" w:rsidRPr="004A2461" w:rsidRDefault="00D05E3F" w:rsidP="00B00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461" w:rsidRPr="004A2461" w:rsidRDefault="004A2461" w:rsidP="00C30E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61" w:rsidRPr="004A2461" w:rsidRDefault="004A2461" w:rsidP="004A246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84810279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Pr="004A24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7"/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2E0709">
        <w:rPr>
          <w:rFonts w:ascii="Times New Roman" w:hAnsi="Times New Roman" w:cs="Times New Roman"/>
          <w:sz w:val="24"/>
          <w:szCs w:val="24"/>
        </w:rPr>
        <w:t xml:space="preserve"> результатами выпускников старшей школы при изучении курса обществознания являются: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>—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E070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E0709">
        <w:rPr>
          <w:rFonts w:ascii="Times New Roman" w:hAnsi="Times New Roman" w:cs="Times New Roman"/>
          <w:sz w:val="24"/>
          <w:szCs w:val="24"/>
        </w:rPr>
        <w:t xml:space="preserve"> к эффективному труду и постоянному профессиональному росту, к учёту общественных потребностей при предстоящем выборе сферы деятельности; — ценностные ориентиры и установки, основанные на нормах морали и требованиях права, отражающие идеалы общественного блага, укрепления государственности и патриотизма, гражданского мира.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7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E0709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 старшей школе проявляются </w:t>
      </w:r>
      <w:proofErr w:type="gramStart"/>
      <w:r w:rsidRPr="002E07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07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2E0709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2E0709">
        <w:rPr>
          <w:rFonts w:ascii="Times New Roman" w:hAnsi="Times New Roman" w:cs="Times New Roman"/>
          <w:sz w:val="24"/>
          <w:szCs w:val="24"/>
        </w:rPr>
        <w:t xml:space="preserve">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</w:t>
      </w:r>
      <w:r>
        <w:rPr>
          <w:rFonts w:ascii="Times New Roman" w:hAnsi="Times New Roman" w:cs="Times New Roman"/>
          <w:sz w:val="24"/>
          <w:szCs w:val="24"/>
        </w:rPr>
        <w:t>екватные возможностям цели, осу</w:t>
      </w:r>
      <w:r w:rsidRPr="002E0709">
        <w:rPr>
          <w:rFonts w:ascii="Times New Roman" w:hAnsi="Times New Roman" w:cs="Times New Roman"/>
          <w:sz w:val="24"/>
          <w:szCs w:val="24"/>
        </w:rPr>
        <w:t>ществлять самопроверку, видеть связь между усилиями и достигнутым результатом;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709">
        <w:rPr>
          <w:rFonts w:ascii="Times New Roman" w:hAnsi="Times New Roman" w:cs="Times New Roman"/>
          <w:sz w:val="24"/>
          <w:szCs w:val="24"/>
        </w:rPr>
        <w:t xml:space="preserve">— умении на основе изученных в курсе моделей реализации типичных социальных ролей решать проблемы, связанные с выполнением чело веком определённой социальной роли (избирателя, потребителя, пользователя, жителя определённой местности, члена общественного объединения и т. п.); </w:t>
      </w:r>
      <w:proofErr w:type="gramEnd"/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— способности анализировать с опорой на полученные знания об общественных отношениях конкретные жизненные ситуации, выбирать и реализовывать способы поведения, адекватные этим ситуациям;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— ключевых </w:t>
      </w:r>
      <w:proofErr w:type="gramStart"/>
      <w:r w:rsidRPr="002E0709">
        <w:rPr>
          <w:rFonts w:ascii="Times New Roman" w:hAnsi="Times New Roman" w:cs="Times New Roman"/>
          <w:sz w:val="24"/>
          <w:szCs w:val="24"/>
        </w:rPr>
        <w:t>навыках</w:t>
      </w:r>
      <w:proofErr w:type="gramEnd"/>
      <w:r w:rsidRPr="002E0709">
        <w:rPr>
          <w:rFonts w:ascii="Times New Roman" w:hAnsi="Times New Roman" w:cs="Times New Roman"/>
          <w:sz w:val="24"/>
          <w:szCs w:val="24"/>
        </w:rPr>
        <w:t xml:space="preserve"> работы с информацией, её поиска, анализа и обработки, коммуникации, сотрудничества; —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</w:t>
      </w:r>
      <w:r>
        <w:rPr>
          <w:rFonts w:ascii="Times New Roman" w:hAnsi="Times New Roman" w:cs="Times New Roman"/>
          <w:sz w:val="24"/>
          <w:szCs w:val="24"/>
        </w:rPr>
        <w:t>онального образования определён</w:t>
      </w:r>
      <w:r w:rsidRPr="002E0709">
        <w:rPr>
          <w:rFonts w:ascii="Times New Roman" w:hAnsi="Times New Roman" w:cs="Times New Roman"/>
          <w:sz w:val="24"/>
          <w:szCs w:val="24"/>
        </w:rPr>
        <w:t xml:space="preserve">ного профиля;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709">
        <w:rPr>
          <w:rFonts w:ascii="Times New Roman" w:hAnsi="Times New Roman" w:cs="Times New Roman"/>
          <w:sz w:val="24"/>
          <w:szCs w:val="24"/>
        </w:rPr>
        <w:t>— ключевых компетентностях, сформированных в курс</w:t>
      </w:r>
      <w:r>
        <w:rPr>
          <w:rFonts w:ascii="Times New Roman" w:hAnsi="Times New Roman" w:cs="Times New Roman"/>
          <w:sz w:val="24"/>
          <w:szCs w:val="24"/>
        </w:rPr>
        <w:t>е и имеющих универсальное значе</w:t>
      </w:r>
      <w:r w:rsidRPr="002E0709">
        <w:rPr>
          <w:rFonts w:ascii="Times New Roman" w:hAnsi="Times New Roman" w:cs="Times New Roman"/>
          <w:sz w:val="24"/>
          <w:szCs w:val="24"/>
        </w:rPr>
        <w:t>ние для различных видов деятельности (обобщённые с</w:t>
      </w:r>
      <w:r>
        <w:rPr>
          <w:rFonts w:ascii="Times New Roman" w:hAnsi="Times New Roman" w:cs="Times New Roman"/>
          <w:sz w:val="24"/>
          <w:szCs w:val="24"/>
        </w:rPr>
        <w:t>пособы ре</w:t>
      </w:r>
      <w:r w:rsidRPr="002E0709">
        <w:rPr>
          <w:rFonts w:ascii="Times New Roman" w:hAnsi="Times New Roman" w:cs="Times New Roman"/>
          <w:sz w:val="24"/>
          <w:szCs w:val="24"/>
        </w:rPr>
        <w:t xml:space="preserve">шения учебных задач, исследовательские, коммуникативные и ин формационные умения, умение работать с разными источниками социальной информации). </w:t>
      </w:r>
      <w:proofErr w:type="gramEnd"/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2E0709">
        <w:rPr>
          <w:rFonts w:ascii="Times New Roman" w:hAnsi="Times New Roman" w:cs="Times New Roman"/>
          <w:sz w:val="24"/>
          <w:szCs w:val="24"/>
        </w:rPr>
        <w:t xml:space="preserve"> результатами освоения на базовом уровне выпускниками полной средней школы содержания программы по обществознанию являются: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>— 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процессов;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— владение основными обществоведческими понятиями и терминами как познавательными средствами осмысления окружающей социальной действительности;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— 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>— 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 — социальная самоидентификация личности обучающегося как гражданина России, наследника традиций и дос</w:t>
      </w:r>
      <w:r>
        <w:rPr>
          <w:rFonts w:ascii="Times New Roman" w:hAnsi="Times New Roman" w:cs="Times New Roman"/>
          <w:sz w:val="24"/>
          <w:szCs w:val="24"/>
        </w:rPr>
        <w:t>тижений своего народа, современ</w:t>
      </w:r>
      <w:r w:rsidRPr="002E0709">
        <w:rPr>
          <w:rFonts w:ascii="Times New Roman" w:hAnsi="Times New Roman" w:cs="Times New Roman"/>
          <w:sz w:val="24"/>
          <w:szCs w:val="24"/>
        </w:rPr>
        <w:t>ника и в ближайшем будущем активного участника процессов модернизации различных сторон общественной жизни;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lastRenderedPageBreak/>
        <w:t xml:space="preserve"> — мотивация к самостоятельному изучению общественных дисциплин, развитие интереса к их проблематике; </w:t>
      </w:r>
    </w:p>
    <w:p w:rsidR="002E0709" w:rsidRDefault="002E0709" w:rsidP="002E0709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0709">
        <w:rPr>
          <w:rFonts w:ascii="Times New Roman" w:hAnsi="Times New Roman" w:cs="Times New Roman"/>
          <w:sz w:val="24"/>
          <w:szCs w:val="24"/>
        </w:rPr>
        <w:t>— умение ориентироваться в мире социальных, нравственных и эстетических ценностей: р</w:t>
      </w:r>
      <w:r>
        <w:rPr>
          <w:rFonts w:ascii="Times New Roman" w:hAnsi="Times New Roman" w:cs="Times New Roman"/>
          <w:sz w:val="24"/>
          <w:szCs w:val="24"/>
        </w:rPr>
        <w:t>азличать факты, суждения и оцен</w:t>
      </w:r>
      <w:r w:rsidRPr="002E0709">
        <w:rPr>
          <w:rFonts w:ascii="Times New Roman" w:hAnsi="Times New Roman" w:cs="Times New Roman"/>
          <w:sz w:val="24"/>
          <w:szCs w:val="24"/>
        </w:rPr>
        <w:t>ки, их связь с определённой системой ценностей, формулировать и обосновывать собственную позицию;</w:t>
      </w:r>
    </w:p>
    <w:p w:rsidR="00E17906" w:rsidRPr="00C30E86" w:rsidRDefault="002E0709" w:rsidP="002E0709">
      <w:pPr>
        <w:pStyle w:val="ad"/>
        <w:ind w:firstLine="360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  <w:r w:rsidRPr="002E0709">
        <w:rPr>
          <w:rFonts w:ascii="Times New Roman" w:hAnsi="Times New Roman" w:cs="Times New Roman"/>
          <w:sz w:val="24"/>
          <w:szCs w:val="24"/>
        </w:rPr>
        <w:t xml:space="preserve"> — уважение ценностей</w:t>
      </w:r>
      <w:r>
        <w:rPr>
          <w:rFonts w:ascii="Times New Roman" w:hAnsi="Times New Roman" w:cs="Times New Roman"/>
          <w:sz w:val="24"/>
          <w:szCs w:val="24"/>
        </w:rPr>
        <w:t xml:space="preserve"> иных культур,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миро</w:t>
      </w:r>
      <w:r w:rsidRPr="002E0709">
        <w:rPr>
          <w:rFonts w:ascii="Times New Roman" w:hAnsi="Times New Roman" w:cs="Times New Roman"/>
          <w:sz w:val="24"/>
          <w:szCs w:val="24"/>
        </w:rPr>
        <w:t>воззрений, осознание глобальных проблем современности, своей роли в их решении. Изучение курса призва</w:t>
      </w:r>
      <w:r>
        <w:rPr>
          <w:rFonts w:ascii="Times New Roman" w:hAnsi="Times New Roman" w:cs="Times New Roman"/>
          <w:sz w:val="24"/>
          <w:szCs w:val="24"/>
        </w:rPr>
        <w:t>но помочь выпускникам школы осу</w:t>
      </w:r>
      <w:r w:rsidRPr="002E0709">
        <w:rPr>
          <w:rFonts w:ascii="Times New Roman" w:hAnsi="Times New Roman" w:cs="Times New Roman"/>
          <w:sz w:val="24"/>
          <w:szCs w:val="24"/>
        </w:rPr>
        <w:t>ществить осознанный выбор путей продолжения образования, а также будущей профессиональной деятельности</w:t>
      </w:r>
      <w:r>
        <w:t>.</w:t>
      </w:r>
    </w:p>
    <w:p w:rsidR="002E0709" w:rsidRDefault="002E0709" w:rsidP="004A2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8" w:name="_Hlk84812103"/>
    </w:p>
    <w:p w:rsidR="00E17906" w:rsidRPr="004A2461" w:rsidRDefault="004A2461" w:rsidP="004A2461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461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E17906" w:rsidRDefault="008A2916" w:rsidP="00E17906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E17906" w:rsidRPr="008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</w:t>
      </w:r>
      <w:r w:rsidRPr="008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 w:rsidR="00E17906" w:rsidRPr="008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8A2916" w:rsidRPr="008A2916" w:rsidRDefault="008A2916" w:rsidP="00E17906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012"/>
        <w:gridCol w:w="2869"/>
      </w:tblGrid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Вводный урок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0168FE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0168FE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0168FE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0168FE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как мир культуры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0168FE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0168FE" w:rsidRDefault="000168FE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8F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0168FE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4A2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Повторение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0168FE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B4365" w:rsidRPr="004A2461" w:rsidRDefault="008B4365" w:rsidP="00C30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E17906" w:rsidRDefault="008A2916" w:rsidP="00E17906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(68</w:t>
      </w:r>
      <w:r w:rsidR="00E17906" w:rsidRPr="004A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8A2916" w:rsidRPr="004A2461" w:rsidRDefault="008A2916" w:rsidP="00E17906">
      <w:pPr>
        <w:tabs>
          <w:tab w:val="left" w:pos="5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012"/>
        <w:gridCol w:w="2869"/>
      </w:tblGrid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2461" w:rsidRPr="004A2461" w:rsidRDefault="004A2461" w:rsidP="002C35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9C4B7D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61" w:rsidRPr="004A2461" w:rsidRDefault="009C4B7D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B7D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7D" w:rsidRPr="004A2461" w:rsidRDefault="009C4B7D" w:rsidP="009C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7D" w:rsidRDefault="009C4B7D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7D" w:rsidRPr="004A2461" w:rsidRDefault="009C4B7D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B7D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7D" w:rsidRPr="004A2461" w:rsidRDefault="009C4B7D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7D" w:rsidRDefault="009C4B7D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7D" w:rsidRPr="004A2461" w:rsidRDefault="009C4B7D" w:rsidP="004A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61" w:rsidRPr="004A2461" w:rsidRDefault="009C4B7D" w:rsidP="00E1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9C4B7D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A2461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4A2461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9C4B7D" w:rsidP="00E15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61" w:rsidRPr="004A2461" w:rsidRDefault="009C4B7D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C4B7D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D" w:rsidRPr="004A2461" w:rsidRDefault="009C4B7D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D" w:rsidRDefault="009C4B7D" w:rsidP="00E15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Политическая жизнь общества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D" w:rsidRPr="004A2461" w:rsidRDefault="009C4B7D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9C4B7D" w:rsidRPr="004A2461" w:rsidTr="004A24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D" w:rsidRDefault="009C4B7D" w:rsidP="00E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D" w:rsidRDefault="00F8607C" w:rsidP="00E15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Взгляд в будущее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D" w:rsidRDefault="009C4B7D" w:rsidP="004A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B4365" w:rsidRPr="004A2461" w:rsidRDefault="008B4365" w:rsidP="00C30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bookmarkEnd w:id="18"/>
    <w:p w:rsidR="008B4365" w:rsidRDefault="008B4365" w:rsidP="00C30E86">
      <w:pPr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</w:p>
    <w:p w:rsidR="0043420D" w:rsidRPr="00C30E86" w:rsidRDefault="0043420D" w:rsidP="00C30E86">
      <w:pPr>
        <w:spacing w:after="0" w:line="240" w:lineRule="auto"/>
        <w:ind w:firstLine="567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</w:p>
    <w:p w:rsidR="008B4365" w:rsidRPr="00C30E86" w:rsidRDefault="008B4365" w:rsidP="00C30E86">
      <w:pPr>
        <w:spacing w:after="0" w:line="240" w:lineRule="auto"/>
        <w:jc w:val="both"/>
        <w:rPr>
          <w:rFonts w:ascii="Times New Roman" w:eastAsia="SchoolBookCSanPin-Regular" w:hAnsi="Times New Roman" w:cs="Times New Roman"/>
          <w:color w:val="242021"/>
          <w:sz w:val="28"/>
          <w:szCs w:val="28"/>
          <w:lang w:eastAsia="ru-RU"/>
        </w:rPr>
      </w:pPr>
    </w:p>
    <w:p w:rsidR="00B64CE2" w:rsidRDefault="00B64CE2" w:rsidP="00B04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9CC" w:rsidRPr="00B64CE2" w:rsidRDefault="00B049CC" w:rsidP="00B04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CE2" w:rsidRPr="00B64CE2" w:rsidRDefault="00B64CE2" w:rsidP="00B64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CE2" w:rsidRPr="00B64CE2" w:rsidRDefault="00B64CE2" w:rsidP="00B64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64CE2" w:rsidRPr="00B64CE2" w:rsidSect="00921E1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EA" w:rsidRDefault="001405EA" w:rsidP="00921E17">
      <w:pPr>
        <w:spacing w:after="0" w:line="240" w:lineRule="auto"/>
      </w:pPr>
      <w:r>
        <w:separator/>
      </w:r>
    </w:p>
  </w:endnote>
  <w:endnote w:type="continuationSeparator" w:id="0">
    <w:p w:rsidR="001405EA" w:rsidRDefault="001405EA" w:rsidP="009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423001"/>
      <w:docPartObj>
        <w:docPartGallery w:val="Page Numbers (Bottom of Page)"/>
        <w:docPartUnique/>
      </w:docPartObj>
    </w:sdtPr>
    <w:sdtContent>
      <w:p w:rsidR="00921E17" w:rsidRDefault="002F7D07">
        <w:pPr>
          <w:pStyle w:val="ab"/>
          <w:jc w:val="right"/>
        </w:pPr>
        <w:r>
          <w:fldChar w:fldCharType="begin"/>
        </w:r>
        <w:r w:rsidR="00921E17">
          <w:instrText>PAGE   \* MERGEFORMAT</w:instrText>
        </w:r>
        <w:r>
          <w:fldChar w:fldCharType="separate"/>
        </w:r>
        <w:r w:rsidR="001B01A1">
          <w:rPr>
            <w:noProof/>
          </w:rPr>
          <w:t>3</w:t>
        </w:r>
        <w:r>
          <w:fldChar w:fldCharType="end"/>
        </w:r>
      </w:p>
    </w:sdtContent>
  </w:sdt>
  <w:p w:rsidR="00921E17" w:rsidRDefault="00921E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EA" w:rsidRDefault="001405EA" w:rsidP="00921E17">
      <w:pPr>
        <w:spacing w:after="0" w:line="240" w:lineRule="auto"/>
      </w:pPr>
      <w:r>
        <w:separator/>
      </w:r>
    </w:p>
  </w:footnote>
  <w:footnote w:type="continuationSeparator" w:id="0">
    <w:p w:rsidR="001405EA" w:rsidRDefault="001405EA" w:rsidP="0092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4B6570A"/>
    <w:multiLevelType w:val="multilevel"/>
    <w:tmpl w:val="0E788D2E"/>
    <w:lvl w:ilvl="0">
      <w:start w:val="1"/>
      <w:numFmt w:val="decimal"/>
      <w:lvlText w:val="%1."/>
      <w:lvlJc w:val="left"/>
      <w:pPr>
        <w:ind w:left="375" w:hanging="375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16BB4A28"/>
    <w:multiLevelType w:val="hybridMultilevel"/>
    <w:tmpl w:val="DD3E1FD6"/>
    <w:lvl w:ilvl="0" w:tplc="D1424DB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240D89"/>
    <w:multiLevelType w:val="hybridMultilevel"/>
    <w:tmpl w:val="4DCE389A"/>
    <w:lvl w:ilvl="0" w:tplc="B9F0A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23B94"/>
    <w:multiLevelType w:val="hybridMultilevel"/>
    <w:tmpl w:val="BC7219CA"/>
    <w:lvl w:ilvl="0" w:tplc="ACC48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9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8"/>
  </w:num>
  <w:num w:numId="13">
    <w:abstractNumId w:val="15"/>
  </w:num>
  <w:num w:numId="14">
    <w:abstractNumId w:val="2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5"/>
  </w:num>
  <w:num w:numId="20">
    <w:abstractNumId w:val="0"/>
  </w:num>
  <w:num w:numId="21">
    <w:abstractNumId w:val="14"/>
  </w:num>
  <w:num w:numId="22">
    <w:abstractNumId w:val="6"/>
  </w:num>
  <w:num w:numId="23">
    <w:abstractNumId w:val="25"/>
  </w:num>
  <w:num w:numId="24">
    <w:abstractNumId w:val="24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F8"/>
    <w:rsid w:val="000168FE"/>
    <w:rsid w:val="0007450A"/>
    <w:rsid w:val="000B20B2"/>
    <w:rsid w:val="00124B3D"/>
    <w:rsid w:val="001405EA"/>
    <w:rsid w:val="0015539A"/>
    <w:rsid w:val="001B01A1"/>
    <w:rsid w:val="00264DB1"/>
    <w:rsid w:val="0028488E"/>
    <w:rsid w:val="002E0709"/>
    <w:rsid w:val="002F7D07"/>
    <w:rsid w:val="003335DF"/>
    <w:rsid w:val="0033799D"/>
    <w:rsid w:val="0035019E"/>
    <w:rsid w:val="00352728"/>
    <w:rsid w:val="0043420D"/>
    <w:rsid w:val="004A2461"/>
    <w:rsid w:val="004B0A2F"/>
    <w:rsid w:val="004B66A8"/>
    <w:rsid w:val="004C429A"/>
    <w:rsid w:val="00537AC4"/>
    <w:rsid w:val="005B34AC"/>
    <w:rsid w:val="005E699C"/>
    <w:rsid w:val="00600646"/>
    <w:rsid w:val="00623949"/>
    <w:rsid w:val="006544D1"/>
    <w:rsid w:val="006940F8"/>
    <w:rsid w:val="00695DC6"/>
    <w:rsid w:val="006A7930"/>
    <w:rsid w:val="006B7C52"/>
    <w:rsid w:val="006B7F71"/>
    <w:rsid w:val="006C36FF"/>
    <w:rsid w:val="006E23E9"/>
    <w:rsid w:val="00740168"/>
    <w:rsid w:val="00745564"/>
    <w:rsid w:val="0078587A"/>
    <w:rsid w:val="007C31C6"/>
    <w:rsid w:val="007C73AA"/>
    <w:rsid w:val="008751A1"/>
    <w:rsid w:val="008A2916"/>
    <w:rsid w:val="008B4365"/>
    <w:rsid w:val="008E6E86"/>
    <w:rsid w:val="008F4247"/>
    <w:rsid w:val="00921E17"/>
    <w:rsid w:val="0095754E"/>
    <w:rsid w:val="00994258"/>
    <w:rsid w:val="009C4B7D"/>
    <w:rsid w:val="00A310D4"/>
    <w:rsid w:val="00A71D34"/>
    <w:rsid w:val="00AB776E"/>
    <w:rsid w:val="00B00558"/>
    <w:rsid w:val="00B049CC"/>
    <w:rsid w:val="00B10563"/>
    <w:rsid w:val="00B64CE2"/>
    <w:rsid w:val="00BB2719"/>
    <w:rsid w:val="00BF24E6"/>
    <w:rsid w:val="00C10A6E"/>
    <w:rsid w:val="00C17853"/>
    <w:rsid w:val="00C30E86"/>
    <w:rsid w:val="00C7133C"/>
    <w:rsid w:val="00C71D34"/>
    <w:rsid w:val="00C93CB0"/>
    <w:rsid w:val="00CA3D8B"/>
    <w:rsid w:val="00CC2DF4"/>
    <w:rsid w:val="00CF43E3"/>
    <w:rsid w:val="00D05E3F"/>
    <w:rsid w:val="00E06B88"/>
    <w:rsid w:val="00E15B6A"/>
    <w:rsid w:val="00E167D3"/>
    <w:rsid w:val="00E17906"/>
    <w:rsid w:val="00ED2035"/>
    <w:rsid w:val="00EF7863"/>
    <w:rsid w:val="00F101F7"/>
    <w:rsid w:val="00F21868"/>
    <w:rsid w:val="00F252EF"/>
    <w:rsid w:val="00F51BE1"/>
    <w:rsid w:val="00F8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CE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locked/>
    <w:rsid w:val="0035019E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5019E"/>
    <w:pPr>
      <w:widowControl w:val="0"/>
      <w:spacing w:after="0" w:line="256" w:lineRule="auto"/>
      <w:ind w:firstLine="58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71D34"/>
    <w:pPr>
      <w:ind w:left="720"/>
      <w:contextualSpacing/>
    </w:pPr>
  </w:style>
  <w:style w:type="character" w:customStyle="1" w:styleId="a7">
    <w:name w:val="Основной текст_"/>
    <w:basedOn w:val="a0"/>
    <w:link w:val="10"/>
    <w:locked/>
    <w:rsid w:val="006B7C5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6B7C52"/>
    <w:pPr>
      <w:widowControl w:val="0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6B7C52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B0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2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1E17"/>
  </w:style>
  <w:style w:type="paragraph" w:styleId="ab">
    <w:name w:val="footer"/>
    <w:basedOn w:val="a"/>
    <w:link w:val="ac"/>
    <w:uiPriority w:val="99"/>
    <w:unhideWhenUsed/>
    <w:rsid w:val="0092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1E17"/>
  </w:style>
  <w:style w:type="paragraph" w:styleId="ad">
    <w:name w:val="No Spacing"/>
    <w:uiPriority w:val="1"/>
    <w:qFormat/>
    <w:rsid w:val="00ED2035"/>
    <w:pPr>
      <w:spacing w:after="0" w:line="240" w:lineRule="auto"/>
    </w:pPr>
  </w:style>
  <w:style w:type="character" w:customStyle="1" w:styleId="FontStyle21">
    <w:name w:val="Font Style21"/>
    <w:rsid w:val="00CF43E3"/>
    <w:rPr>
      <w:rFonts w:ascii="Franklin Gothic Medium" w:hAnsi="Franklin Gothic Medium"/>
      <w:b/>
      <w:bCs/>
      <w:sz w:val="26"/>
      <w:szCs w:val="26"/>
    </w:rPr>
  </w:style>
  <w:style w:type="paragraph" w:styleId="ae">
    <w:name w:val="Body Text Indent"/>
    <w:basedOn w:val="a"/>
    <w:link w:val="af"/>
    <w:unhideWhenUsed/>
    <w:rsid w:val="008E6E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E6E86"/>
    <w:rPr>
      <w:rFonts w:ascii="Times New Roman" w:eastAsia="Times New Roman" w:hAnsi="Times New Roman" w:cs="Times New Roman"/>
      <w:sz w:val="24"/>
      <w:szCs w:val="24"/>
      <w:shd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kompik</cp:lastModifiedBy>
  <cp:revision>45</cp:revision>
  <dcterms:created xsi:type="dcterms:W3CDTF">2021-10-09T13:09:00Z</dcterms:created>
  <dcterms:modified xsi:type="dcterms:W3CDTF">2022-12-10T15:41:00Z</dcterms:modified>
</cp:coreProperties>
</file>