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16" w:rsidRDefault="00B23D16" w:rsidP="0032536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D8D" w:rsidRPr="00DC5D8D" w:rsidRDefault="00DC5D8D" w:rsidP="00DC5D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5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Областное государственное бюджетное общеобразовательное    учреждение </w:t>
      </w:r>
      <w:r w:rsidRPr="00DC5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</w:t>
      </w:r>
      <w:proofErr w:type="spellStart"/>
      <w:r w:rsidRPr="00DC5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Ровеньская</w:t>
      </w:r>
      <w:proofErr w:type="spellEnd"/>
      <w:r w:rsidRPr="00DC5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средняя общеобразовательная школа с углубленным изучением отдельных предметов» </w:t>
      </w:r>
    </w:p>
    <w:p w:rsidR="00DC5D8D" w:rsidRPr="00DC5D8D" w:rsidRDefault="00DC5D8D" w:rsidP="00DC5D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Белгородской области</w:t>
      </w: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183" w:tblpY="45"/>
        <w:tblW w:w="10620" w:type="dxa"/>
        <w:tblLook w:val="04A0" w:firstRow="1" w:lastRow="0" w:firstColumn="1" w:lastColumn="0" w:noHBand="0" w:noVBand="1"/>
      </w:tblPr>
      <w:tblGrid>
        <w:gridCol w:w="3600"/>
        <w:gridCol w:w="3190"/>
        <w:gridCol w:w="3830"/>
      </w:tblGrid>
      <w:tr w:rsidR="00DC5D8D" w:rsidRPr="00DC5D8D" w:rsidTr="00792A3D">
        <w:tc>
          <w:tcPr>
            <w:tcW w:w="3600" w:type="dxa"/>
            <w:hideMark/>
          </w:tcPr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«Рассмотрено»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М</w:t>
            </w:r>
            <w:proofErr w:type="gramStart"/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ООО</w:t>
            </w:r>
            <w:proofErr w:type="gramEnd"/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Шевченко С.Н.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№ 5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«31» мая 2022г.</w:t>
            </w:r>
          </w:p>
        </w:tc>
        <w:tc>
          <w:tcPr>
            <w:tcW w:w="3190" w:type="dxa"/>
          </w:tcPr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«Согласовано»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ОГБОУ «</w:t>
            </w:r>
            <w:proofErr w:type="spellStart"/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Ровеньская</w:t>
            </w:r>
            <w:proofErr w:type="spellEnd"/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 с УИОП» </w:t>
            </w:r>
            <w:proofErr w:type="spellStart"/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Малькова</w:t>
            </w:r>
            <w:proofErr w:type="spellEnd"/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Е.В.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«22»  августа 2022г.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hideMark/>
          </w:tcPr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«Утверждено»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ОГБОУ «</w:t>
            </w:r>
            <w:proofErr w:type="spellStart"/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Ровеньская</w:t>
            </w:r>
            <w:proofErr w:type="spellEnd"/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 с УИОП»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Э.Н.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221</w:t>
            </w:r>
          </w:p>
          <w:p w:rsidR="00DC5D8D" w:rsidRPr="00DC5D8D" w:rsidRDefault="00DC5D8D" w:rsidP="00DC5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5D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«22» августа 2022 г.</w:t>
            </w:r>
          </w:p>
        </w:tc>
      </w:tr>
    </w:tbl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D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Рабочая программа </w:t>
      </w:r>
    </w:p>
    <w:p w:rsidR="00DC5D8D" w:rsidRPr="00DC5D8D" w:rsidRDefault="00DC5D8D" w:rsidP="00DC5D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C5D8D">
        <w:rPr>
          <w:rFonts w:ascii="Times New Roman" w:eastAsia="Times New Roman" w:hAnsi="Times New Roman" w:cs="Times New Roman"/>
          <w:sz w:val="36"/>
          <w:szCs w:val="36"/>
          <w:lang w:eastAsia="ru-RU"/>
        </w:rPr>
        <w:t>по учебному предмету</w:t>
      </w:r>
    </w:p>
    <w:p w:rsidR="00DC5D8D" w:rsidRPr="00DC5D8D" w:rsidRDefault="00DC5D8D" w:rsidP="00DC5D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8D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Английский язык</w:t>
      </w:r>
      <w:r w:rsidRPr="00DC5D8D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DC5D8D" w:rsidRPr="00DC5D8D" w:rsidRDefault="00DC5D8D" w:rsidP="00DC5D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на уровне начального общего образования</w:t>
      </w:r>
    </w:p>
    <w:p w:rsidR="00DC5D8D" w:rsidRPr="00DC5D8D" w:rsidRDefault="00DC5D8D" w:rsidP="00DC5D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</w:t>
      </w:r>
      <w:r w:rsidRPr="00DC5D8D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4</w:t>
      </w:r>
      <w:r w:rsidRPr="00DC5D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класс</w:t>
      </w:r>
    </w:p>
    <w:p w:rsidR="00DC5D8D" w:rsidRPr="00DC5D8D" w:rsidRDefault="00DC5D8D" w:rsidP="00DC5D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D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Срок реализации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3</w:t>
      </w:r>
      <w:r w:rsidRPr="00DC5D8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года</w:t>
      </w: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5D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</w:t>
      </w: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5D8D" w:rsidRPr="00DC5D8D" w:rsidRDefault="00DC5D8D" w:rsidP="00DC5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</w:p>
    <w:p w:rsidR="0032536D" w:rsidRPr="00FE191B" w:rsidRDefault="0032536D" w:rsidP="00FE191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195F5C" w:rsidRPr="00FE191B" w:rsidRDefault="00195F5C" w:rsidP="00FE191B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F5C" w:rsidRPr="00FE191B" w:rsidRDefault="00195F5C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6D" w:rsidRPr="00FE191B" w:rsidRDefault="005914A6" w:rsidP="00FE19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предмета</w:t>
      </w:r>
      <w:r w:rsidR="0032536D"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E2EBF" w:rsidRPr="00F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Иностранный язык (английский)»</w:t>
      </w:r>
      <w:r w:rsidRPr="00F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191B" w:rsidRPr="00F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2</w:t>
      </w:r>
      <w:r w:rsidRPr="00F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 классов</w:t>
      </w:r>
      <w:r w:rsidR="00FE191B" w:rsidRPr="00FE19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2536D"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4376" w:rsidRPr="00FE191B" w:rsidRDefault="0032536D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государственным образовательным стандартом начального общего образования,</w:t>
      </w:r>
      <w:r w:rsidR="000C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644" w:rsidRPr="00FE191B">
        <w:rPr>
          <w:rFonts w:ascii="Times New Roman" w:hAnsi="Times New Roman" w:cs="Times New Roman"/>
          <w:sz w:val="28"/>
          <w:szCs w:val="28"/>
        </w:rPr>
        <w:t>ФГОС (Федеральный государственный образовательный стандарт начального общего образования;</w:t>
      </w:r>
    </w:p>
    <w:p w:rsidR="00824376" w:rsidRPr="00FE191B" w:rsidRDefault="00824376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основе 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документа «Примерные программы по учебным предметам. Иностранный язык. Начальная школа. В 2 ч. Ч. 2. – 4-е изд., перераб. – М.: Просвещение, 2011. </w:t>
      </w:r>
    </w:p>
    <w:p w:rsidR="00361D07" w:rsidRDefault="0032536D" w:rsidP="00FE191B">
      <w:pPr>
        <w:pStyle w:val="a7"/>
        <w:spacing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FE191B">
        <w:rPr>
          <w:b/>
          <w:sz w:val="28"/>
          <w:szCs w:val="28"/>
          <w:lang w:eastAsia="ru-RU"/>
        </w:rPr>
        <w:t>с учётом</w:t>
      </w:r>
      <w:r w:rsidR="00282A4C" w:rsidRPr="00FE191B">
        <w:rPr>
          <w:b/>
          <w:sz w:val="28"/>
          <w:szCs w:val="28"/>
          <w:lang w:eastAsia="ru-RU"/>
        </w:rPr>
        <w:t xml:space="preserve"> </w:t>
      </w:r>
      <w:r w:rsidR="005914A6" w:rsidRPr="00FE191B">
        <w:rPr>
          <w:sz w:val="28"/>
          <w:szCs w:val="28"/>
        </w:rPr>
        <w:t xml:space="preserve">рабочей программы «Английский язык. 2 - 4 классы: рабочая программа / О.В. </w:t>
      </w:r>
      <w:r w:rsidR="00FE191B" w:rsidRPr="00FE191B">
        <w:rPr>
          <w:sz w:val="28"/>
          <w:szCs w:val="28"/>
        </w:rPr>
        <w:t>Афанасьева</w:t>
      </w:r>
      <w:r w:rsidR="005914A6" w:rsidRPr="00FE191B">
        <w:rPr>
          <w:sz w:val="28"/>
          <w:szCs w:val="28"/>
        </w:rPr>
        <w:t>, И.В. Михеева, Н.В. Языкова, Е.А. Колесникова. – 3-е изд., перераб. - М.: Дрофа, 2017;</w:t>
      </w:r>
      <w:r w:rsidR="005914A6" w:rsidRPr="00FE191B">
        <w:rPr>
          <w:color w:val="000000"/>
          <w:sz w:val="28"/>
          <w:szCs w:val="28"/>
          <w:lang w:eastAsia="ru-RU" w:bidi="ru-RU"/>
        </w:rPr>
        <w:t xml:space="preserve"> рабочей программы </w:t>
      </w:r>
      <w:r w:rsidR="00FE191B" w:rsidRPr="00FE191B">
        <w:rPr>
          <w:color w:val="000000"/>
          <w:sz w:val="28"/>
          <w:szCs w:val="28"/>
          <w:lang w:eastAsia="ru-RU" w:bidi="ru-RU"/>
        </w:rPr>
        <w:t xml:space="preserve">воспитания </w:t>
      </w:r>
    </w:p>
    <w:p w:rsidR="0058328A" w:rsidRPr="00FE191B" w:rsidRDefault="0058328A" w:rsidP="00FE191B">
      <w:pPr>
        <w:pStyle w:val="a7"/>
        <w:spacing w:line="240" w:lineRule="auto"/>
        <w:ind w:firstLine="0"/>
        <w:jc w:val="both"/>
        <w:rPr>
          <w:color w:val="FF0000"/>
          <w:sz w:val="28"/>
          <w:szCs w:val="28"/>
          <w:lang w:eastAsia="ru-RU" w:bidi="ru-RU"/>
        </w:rPr>
      </w:pPr>
      <w:r w:rsidRPr="00FE191B">
        <w:rPr>
          <w:sz w:val="28"/>
          <w:szCs w:val="28"/>
          <w:lang w:eastAsia="ru-RU" w:bidi="ru-RU"/>
        </w:rPr>
        <w:t>Основными направлениями воспитательной деятельности являются:</w:t>
      </w:r>
    </w:p>
    <w:p w:rsidR="0058328A" w:rsidRPr="00FE191B" w:rsidRDefault="0058328A" w:rsidP="00FE1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Гражданское воспитание; </w:t>
      </w:r>
    </w:p>
    <w:p w:rsidR="0058328A" w:rsidRPr="00FE191B" w:rsidRDefault="0058328A" w:rsidP="00FE1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Патриотическое воспитание; </w:t>
      </w:r>
    </w:p>
    <w:p w:rsidR="0058328A" w:rsidRPr="00FE191B" w:rsidRDefault="0058328A" w:rsidP="00FE1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Духовно-нравственное воспитание; </w:t>
      </w:r>
    </w:p>
    <w:p w:rsidR="0058328A" w:rsidRPr="00FE191B" w:rsidRDefault="0058328A" w:rsidP="00FE1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Эстетическое воспитание; </w:t>
      </w:r>
    </w:p>
    <w:p w:rsidR="0058328A" w:rsidRPr="00FE191B" w:rsidRDefault="0058328A" w:rsidP="00FE1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Физическое воспитание, формирование культуры здоровья и эмоционального благополучия;</w:t>
      </w:r>
    </w:p>
    <w:p w:rsidR="0058328A" w:rsidRPr="00FE191B" w:rsidRDefault="0058328A" w:rsidP="00FE1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6. Трудовое воспитание; </w:t>
      </w:r>
    </w:p>
    <w:p w:rsidR="0058328A" w:rsidRPr="00FE191B" w:rsidRDefault="0058328A" w:rsidP="00FE1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7. Экологическое воспитание. </w:t>
      </w:r>
    </w:p>
    <w:p w:rsidR="005914A6" w:rsidRPr="00FE191B" w:rsidRDefault="0058328A" w:rsidP="00FE19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Ценности научного познания.</w:t>
      </w:r>
    </w:p>
    <w:p w:rsidR="005914A6" w:rsidRPr="00FE191B" w:rsidRDefault="005914A6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Преподавание английского языка во 2 - 4 классах осуществляется по учебно-методическому комплекту под редакцией Афанасьевой О.В «Rainbow</w:t>
      </w:r>
      <w:r w:rsidR="000C43B2">
        <w:rPr>
          <w:rFonts w:ascii="Times New Roman" w:hAnsi="Times New Roman" w:cs="Times New Roman"/>
          <w:sz w:val="28"/>
          <w:szCs w:val="28"/>
        </w:rPr>
        <w:t xml:space="preserve"> </w:t>
      </w:r>
      <w:r w:rsidRPr="00FE191B">
        <w:rPr>
          <w:rFonts w:ascii="Times New Roman" w:hAnsi="Times New Roman" w:cs="Times New Roman"/>
          <w:sz w:val="28"/>
          <w:szCs w:val="28"/>
        </w:rPr>
        <w:t>English», рекомендованному Министерством образования и науки РФ: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Данная линия учебников соответствует Федеральному государственному образовательному стандарту начального общего образования и включена в Федеральный перечень: 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1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 xml:space="preserve"> Афанасьева, О. В. Английский язык: 2 класс. В 2 ч.: учебник / О.В. Афанасьева, И.В.Михеева. – 8-е из</w:t>
      </w:r>
      <w:r w:rsidR="00F03BCC" w:rsidRPr="00FE191B">
        <w:rPr>
          <w:rFonts w:ascii="Times New Roman" w:hAnsi="Times New Roman" w:cs="Times New Roman"/>
          <w:sz w:val="28"/>
          <w:szCs w:val="28"/>
        </w:rPr>
        <w:t>д., стереотип. – М.: Дрофа, 2020</w:t>
      </w:r>
      <w:r w:rsidRPr="00FE191B">
        <w:rPr>
          <w:rFonts w:ascii="Times New Roman" w:hAnsi="Times New Roman" w:cs="Times New Roman"/>
          <w:sz w:val="28"/>
          <w:szCs w:val="28"/>
        </w:rPr>
        <w:t>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>Афанасьева, О.В. Английский язык. 2 класс: рабочая тетрадь / О.В. Афанасьева, И.В. Михеева. -  6-е изд</w:t>
      </w:r>
      <w:r w:rsidR="00F03BCC" w:rsidRPr="00FE191B">
        <w:rPr>
          <w:rFonts w:ascii="Times New Roman" w:hAnsi="Times New Roman" w:cs="Times New Roman"/>
          <w:sz w:val="28"/>
          <w:szCs w:val="28"/>
        </w:rPr>
        <w:t>., стереотип.  – М.: Дрофа, 2020</w:t>
      </w:r>
      <w:r w:rsidRPr="00FE191B">
        <w:rPr>
          <w:rFonts w:ascii="Times New Roman" w:hAnsi="Times New Roman" w:cs="Times New Roman"/>
          <w:sz w:val="28"/>
          <w:szCs w:val="28"/>
        </w:rPr>
        <w:t xml:space="preserve"> - (Rainbow</w:t>
      </w:r>
      <w:r w:rsidR="000C43B2">
        <w:rPr>
          <w:rFonts w:ascii="Times New Roman" w:hAnsi="Times New Roman" w:cs="Times New Roman"/>
          <w:sz w:val="28"/>
          <w:szCs w:val="28"/>
        </w:rPr>
        <w:t xml:space="preserve"> </w:t>
      </w:r>
      <w:r w:rsidRPr="00FE191B">
        <w:rPr>
          <w:rFonts w:ascii="Times New Roman" w:hAnsi="Times New Roman" w:cs="Times New Roman"/>
          <w:sz w:val="28"/>
          <w:szCs w:val="28"/>
        </w:rPr>
        <w:t>English).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 xml:space="preserve"> Афанасьева, О. В. Английский язык. 2 класс: Книга для учителя к учебнику О.В. Афанасьевой, И.В. Михеевой: учебно-методическое пособие / О.В. Афанасьева, И.В.Михеева, Е.А. Колесникова.  – М.: Дрофа, 2015. -  (Rainbow</w:t>
      </w:r>
      <w:r w:rsidR="000C43B2">
        <w:rPr>
          <w:rFonts w:ascii="Times New Roman" w:hAnsi="Times New Roman" w:cs="Times New Roman"/>
          <w:sz w:val="28"/>
          <w:szCs w:val="28"/>
        </w:rPr>
        <w:t xml:space="preserve"> </w:t>
      </w:r>
      <w:r w:rsidRPr="00FE191B">
        <w:rPr>
          <w:rFonts w:ascii="Times New Roman" w:hAnsi="Times New Roman" w:cs="Times New Roman"/>
          <w:sz w:val="28"/>
          <w:szCs w:val="28"/>
        </w:rPr>
        <w:t>English).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>Афанасьева, О. В. Контрольные работы. 2 класс / О.В. Афанасьева, И.В.Михеева, К.М. Баранова. О.Г. Чупрыгина. – 3-е изд</w:t>
      </w:r>
      <w:r w:rsidR="00F03BCC" w:rsidRPr="00FE191B">
        <w:rPr>
          <w:rFonts w:ascii="Times New Roman" w:hAnsi="Times New Roman" w:cs="Times New Roman"/>
          <w:sz w:val="28"/>
          <w:szCs w:val="28"/>
        </w:rPr>
        <w:t>., стереотип.  – М.: Дрофа, 2019</w:t>
      </w:r>
      <w:r w:rsidRPr="00FE191B">
        <w:rPr>
          <w:rFonts w:ascii="Times New Roman" w:hAnsi="Times New Roman" w:cs="Times New Roman"/>
          <w:sz w:val="28"/>
          <w:szCs w:val="28"/>
        </w:rPr>
        <w:t>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 xml:space="preserve">Афанасьева, О.В. Английский язык. Диагностические работы. 2 </w:t>
      </w:r>
      <w:proofErr w:type="spellStart"/>
      <w:r w:rsidRPr="00FE191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191B">
        <w:rPr>
          <w:rFonts w:ascii="Times New Roman" w:hAnsi="Times New Roman" w:cs="Times New Roman"/>
          <w:sz w:val="28"/>
          <w:szCs w:val="28"/>
        </w:rPr>
        <w:t>.: учебно-методическое пособие к учебнику О.В. Афанасьевой, И.В. Михеевой  / О.В. Афанасьева, И.В. Михеева, Е.А. Колесникова. – 2-е из</w:t>
      </w:r>
      <w:r w:rsidR="00F03BCC" w:rsidRPr="00FE191B">
        <w:rPr>
          <w:rFonts w:ascii="Times New Roman" w:hAnsi="Times New Roman" w:cs="Times New Roman"/>
          <w:sz w:val="28"/>
          <w:szCs w:val="28"/>
        </w:rPr>
        <w:t>д., стереотип. – М.: Дрофа, 2019</w:t>
      </w:r>
      <w:r w:rsidRPr="00FE191B">
        <w:rPr>
          <w:rFonts w:ascii="Times New Roman" w:hAnsi="Times New Roman" w:cs="Times New Roman"/>
          <w:sz w:val="28"/>
          <w:szCs w:val="28"/>
        </w:rPr>
        <w:t>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1B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 xml:space="preserve">Афанасьева, О. В. Английский язык: 3 класс. В 2 ч.: учебник / О.В. Афанасьева, И.В.Михеева. – </w:t>
      </w:r>
      <w:r w:rsidR="00F03BCC" w:rsidRPr="00FE191B">
        <w:rPr>
          <w:rFonts w:ascii="Times New Roman" w:hAnsi="Times New Roman" w:cs="Times New Roman"/>
          <w:sz w:val="28"/>
          <w:szCs w:val="28"/>
        </w:rPr>
        <w:t>7-е изд., доп. – М.: Дрофа, 2020</w:t>
      </w:r>
      <w:r w:rsidRPr="00FE191B">
        <w:rPr>
          <w:rFonts w:ascii="Times New Roman" w:hAnsi="Times New Roman" w:cs="Times New Roman"/>
          <w:sz w:val="28"/>
          <w:szCs w:val="28"/>
        </w:rPr>
        <w:t>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>Афанасьева, О.В. Английский язык. 3 класс: рабочая тетрадь / О.В. Афанасьева, И.В. Михеева. -  8-е изд</w:t>
      </w:r>
      <w:r w:rsidR="00F03BCC" w:rsidRPr="00FE191B">
        <w:rPr>
          <w:rFonts w:ascii="Times New Roman" w:hAnsi="Times New Roman" w:cs="Times New Roman"/>
          <w:sz w:val="28"/>
          <w:szCs w:val="28"/>
        </w:rPr>
        <w:t>., стереотип.  – М.: Дрофа, 2020</w:t>
      </w:r>
      <w:r w:rsidRPr="00FE191B">
        <w:rPr>
          <w:rFonts w:ascii="Times New Roman" w:hAnsi="Times New Roman" w:cs="Times New Roman"/>
          <w:sz w:val="28"/>
          <w:szCs w:val="28"/>
        </w:rPr>
        <w:t xml:space="preserve"> - (Rainbow</w:t>
      </w:r>
      <w:r w:rsidR="000C43B2">
        <w:rPr>
          <w:rFonts w:ascii="Times New Roman" w:hAnsi="Times New Roman" w:cs="Times New Roman"/>
          <w:sz w:val="28"/>
          <w:szCs w:val="28"/>
        </w:rPr>
        <w:t xml:space="preserve"> </w:t>
      </w:r>
      <w:r w:rsidRPr="00FE191B">
        <w:rPr>
          <w:rFonts w:ascii="Times New Roman" w:hAnsi="Times New Roman" w:cs="Times New Roman"/>
          <w:sz w:val="28"/>
          <w:szCs w:val="28"/>
        </w:rPr>
        <w:t>English).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 xml:space="preserve"> Афанасьева, О. В. Английский язык. 3 класс: Книга для учителя к учебнику О.В. Афанасьевой, И.В. Михеевой: учебно-методическое пособие / О.В. Афанасьева, И.В.Михеева, Е.А. Колесникова.  – М.: Дрофа, 2015. -  (Rainbow</w:t>
      </w:r>
      <w:r w:rsidR="000C43B2">
        <w:rPr>
          <w:rFonts w:ascii="Times New Roman" w:hAnsi="Times New Roman" w:cs="Times New Roman"/>
          <w:sz w:val="28"/>
          <w:szCs w:val="28"/>
        </w:rPr>
        <w:t xml:space="preserve"> </w:t>
      </w:r>
      <w:r w:rsidRPr="00FE191B">
        <w:rPr>
          <w:rFonts w:ascii="Times New Roman" w:hAnsi="Times New Roman" w:cs="Times New Roman"/>
          <w:sz w:val="28"/>
          <w:szCs w:val="28"/>
        </w:rPr>
        <w:t>English).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 xml:space="preserve"> Афанасьева, О. В. Контрольные работы. 3 класс / О.В. Афанасьева, И.В.Михеева, К.М. Баранова. – 3-е изд., стереотип.  – М.: </w:t>
      </w:r>
      <w:r w:rsidR="00F03BCC" w:rsidRPr="00FE191B">
        <w:rPr>
          <w:rFonts w:ascii="Times New Roman" w:hAnsi="Times New Roman" w:cs="Times New Roman"/>
          <w:sz w:val="28"/>
          <w:szCs w:val="28"/>
        </w:rPr>
        <w:t>Дрофа, 2019</w:t>
      </w:r>
      <w:r w:rsidRPr="00FE191B">
        <w:rPr>
          <w:rFonts w:ascii="Times New Roman" w:hAnsi="Times New Roman" w:cs="Times New Roman"/>
          <w:sz w:val="28"/>
          <w:szCs w:val="28"/>
        </w:rPr>
        <w:t>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 xml:space="preserve">Афанасьева, О.В. Английский язык. Диагностические работы. 3 </w:t>
      </w:r>
      <w:proofErr w:type="spellStart"/>
      <w:r w:rsidRPr="00FE191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191B">
        <w:rPr>
          <w:rFonts w:ascii="Times New Roman" w:hAnsi="Times New Roman" w:cs="Times New Roman"/>
          <w:sz w:val="28"/>
          <w:szCs w:val="28"/>
        </w:rPr>
        <w:t>.  / О.В. Афанасьева, И.В. Михеева, С.Н.Макеева. – 5-е изд., стереотип. – М.: Дрофа, 2019.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91B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 xml:space="preserve">Афанасьева, О. В. Английский язык: 4 класс. В 2 ч.: учебник / О.В. Афанасьева, И.В.Михеева. – </w:t>
      </w:r>
      <w:r w:rsidR="00F03BCC" w:rsidRPr="00FE191B">
        <w:rPr>
          <w:rFonts w:ascii="Times New Roman" w:hAnsi="Times New Roman" w:cs="Times New Roman"/>
          <w:sz w:val="28"/>
          <w:szCs w:val="28"/>
        </w:rPr>
        <w:t>7-е изд., доп. – М.: Дрофа, 2020</w:t>
      </w:r>
      <w:r w:rsidRPr="00FE191B">
        <w:rPr>
          <w:rFonts w:ascii="Times New Roman" w:hAnsi="Times New Roman" w:cs="Times New Roman"/>
          <w:sz w:val="28"/>
          <w:szCs w:val="28"/>
        </w:rPr>
        <w:t>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>Афанасьева, О.В. Английский язык. 4 класс: рабочая тетрадь / О.В. Афанасьева, И.В. Михеева. -  7-е изд</w:t>
      </w:r>
      <w:r w:rsidR="00F03BCC" w:rsidRPr="00FE191B">
        <w:rPr>
          <w:rFonts w:ascii="Times New Roman" w:hAnsi="Times New Roman" w:cs="Times New Roman"/>
          <w:sz w:val="28"/>
          <w:szCs w:val="28"/>
        </w:rPr>
        <w:t>., стереотип.  – М.: Дрофа, 2020</w:t>
      </w:r>
      <w:r w:rsidRPr="00FE191B">
        <w:rPr>
          <w:rFonts w:ascii="Times New Roman" w:hAnsi="Times New Roman" w:cs="Times New Roman"/>
          <w:sz w:val="28"/>
          <w:szCs w:val="28"/>
        </w:rPr>
        <w:t xml:space="preserve"> - (Rainbow</w:t>
      </w:r>
      <w:r w:rsidR="000C43B2">
        <w:rPr>
          <w:rFonts w:ascii="Times New Roman" w:hAnsi="Times New Roman" w:cs="Times New Roman"/>
          <w:sz w:val="28"/>
          <w:szCs w:val="28"/>
        </w:rPr>
        <w:t xml:space="preserve"> </w:t>
      </w:r>
      <w:r w:rsidRPr="00FE191B">
        <w:rPr>
          <w:rFonts w:ascii="Times New Roman" w:hAnsi="Times New Roman" w:cs="Times New Roman"/>
          <w:sz w:val="28"/>
          <w:szCs w:val="28"/>
        </w:rPr>
        <w:t>English).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 xml:space="preserve"> Афанасьева, О. В. Английский язык. 4 класс: Книга для учителя к учебнику О.В. Афанасьевой, И.В. Михеевой: учебно-методическое пособие / О.В. Афанасьева, И.В.Михеева, Е.А. Колесникова.  – М.: Дрофа, 2015. -  (Rainbow</w:t>
      </w:r>
      <w:r w:rsidR="000C43B2">
        <w:rPr>
          <w:rFonts w:ascii="Times New Roman" w:hAnsi="Times New Roman" w:cs="Times New Roman"/>
          <w:sz w:val="28"/>
          <w:szCs w:val="28"/>
        </w:rPr>
        <w:t xml:space="preserve"> </w:t>
      </w:r>
      <w:r w:rsidRPr="00FE191B">
        <w:rPr>
          <w:rFonts w:ascii="Times New Roman" w:hAnsi="Times New Roman" w:cs="Times New Roman"/>
          <w:sz w:val="28"/>
          <w:szCs w:val="28"/>
        </w:rPr>
        <w:t>English).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 xml:space="preserve"> Афанасьева, О. В. Контрольные работы. 4 класс / О.В. Афанасьева, И.В.Михеева, К.М. Баранова. – 5-е изд., стереотип.  – М.: Дрофа, 2020.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>•</w:t>
      </w:r>
      <w:r w:rsidRPr="00FE191B">
        <w:rPr>
          <w:rFonts w:ascii="Times New Roman" w:hAnsi="Times New Roman" w:cs="Times New Roman"/>
          <w:sz w:val="28"/>
          <w:szCs w:val="28"/>
        </w:rPr>
        <w:tab/>
        <w:t xml:space="preserve">Афанасьева, О.В. Английский язык. Диагностические работы. 4 </w:t>
      </w:r>
      <w:proofErr w:type="spellStart"/>
      <w:r w:rsidRPr="00FE191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E191B">
        <w:rPr>
          <w:rFonts w:ascii="Times New Roman" w:hAnsi="Times New Roman" w:cs="Times New Roman"/>
          <w:sz w:val="28"/>
          <w:szCs w:val="28"/>
        </w:rPr>
        <w:t>.  / О.В. Афанасьева, И.В. Михеева, Е.Ю.Фроликова. – 6-е изд., стереотип. – М.: Дрофа, 2020.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32536D" w:rsidRPr="00FE191B" w:rsidRDefault="0032536D" w:rsidP="00FE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Данная рабочая программа рассчитана на 204 часа:</w:t>
      </w:r>
    </w:p>
    <w:p w:rsidR="0032536D" w:rsidRPr="00FE191B" w:rsidRDefault="0032536D" w:rsidP="00FE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bidi="en-US"/>
        </w:rPr>
        <w:t>во 2 классе - 68 часов, 2 часа в неделю;</w:t>
      </w:r>
    </w:p>
    <w:p w:rsidR="0032536D" w:rsidRPr="00FE191B" w:rsidRDefault="0032536D" w:rsidP="00FE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bidi="en-US"/>
        </w:rPr>
        <w:t>в 3 классе - 68 часов, 2 часа в неделю;</w:t>
      </w:r>
    </w:p>
    <w:p w:rsidR="0032536D" w:rsidRPr="00FE191B" w:rsidRDefault="0032536D" w:rsidP="00FE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bidi="en-US"/>
        </w:rPr>
        <w:t>в 4 классе - 68 часов, 2 часа в неделю.</w:t>
      </w:r>
    </w:p>
    <w:p w:rsidR="0032536D" w:rsidRPr="00FE191B" w:rsidRDefault="0032536D" w:rsidP="00FE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32536D" w:rsidRPr="00FE191B" w:rsidRDefault="0032536D" w:rsidP="00FE19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en-US"/>
        </w:rPr>
      </w:pPr>
    </w:p>
    <w:p w:rsidR="0032536D" w:rsidRPr="00FE191B" w:rsidRDefault="0032536D" w:rsidP="00FE19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освоения учебного предмета «</w:t>
      </w:r>
      <w:r w:rsidRPr="00FE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 «английский»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учебно-методическим комплексам «Rainbow</w:t>
      </w:r>
      <w:r w:rsidR="000C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English» призвана обеспечить достижение следующих личностных, метапредметных и предметных результатов. 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B677F6" w:rsidRPr="00FE191B" w:rsidRDefault="00643F31" w:rsidP="00FE19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Личностные результаты </w:t>
      </w:r>
      <w:r w:rsidRPr="00F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отражают сформированность, в том числе в части:</w:t>
      </w:r>
    </w:p>
    <w:p w:rsidR="00B677F6" w:rsidRPr="00FE191B" w:rsidRDefault="00B677F6" w:rsidP="00FE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bookmark30"/>
      <w:bookmarkEnd w:id="1"/>
      <w:r w:rsidRPr="00FE19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.Гражданское воспитание</w:t>
      </w:r>
    </w:p>
    <w:p w:rsidR="003257AD" w:rsidRPr="00FE191B" w:rsidRDefault="003257AD" w:rsidP="00FE191B">
      <w:pPr>
        <w:widowControl w:val="0"/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-развитие культуры межнационального общения;</w:t>
      </w:r>
    </w:p>
    <w:p w:rsidR="00B677F6" w:rsidRPr="00FE191B" w:rsidRDefault="003257AD" w:rsidP="00FE191B">
      <w:pPr>
        <w:widowControl w:val="0"/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-воспитание уважительного отношения к национальному достоинству людей, их чувствам, религиозным убеждениям;</w:t>
      </w:r>
    </w:p>
    <w:p w:rsidR="003257AD" w:rsidRPr="00FE191B" w:rsidRDefault="00B677F6" w:rsidP="00FE1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2.</w:t>
      </w:r>
      <w:r w:rsidRPr="00FE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Патриотическое воспитание</w:t>
      </w:r>
    </w:p>
    <w:p w:rsidR="003257AD" w:rsidRPr="00FE191B" w:rsidRDefault="003257AD" w:rsidP="00FE191B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B677F6" w:rsidRPr="00FE191B" w:rsidRDefault="003257AD" w:rsidP="00FE1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-формирование патриотизма, чувства гордости за свою Родину,</w:t>
      </w:r>
    </w:p>
    <w:p w:rsidR="00B677F6" w:rsidRPr="00FE191B" w:rsidRDefault="00B677F6" w:rsidP="00FE1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3.</w:t>
      </w:r>
      <w:r w:rsidRPr="00FE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Духовно-нравственное воспитание</w:t>
      </w:r>
    </w:p>
    <w:p w:rsidR="003257AD" w:rsidRPr="00FE191B" w:rsidRDefault="003257AD" w:rsidP="00FE191B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-развития у детей нравственных чувств (чести, долга, справедливости, милосердия и дружелюбия.</w:t>
      </w:r>
    </w:p>
    <w:p w:rsidR="003257AD" w:rsidRPr="00FE191B" w:rsidRDefault="003257AD" w:rsidP="00FE191B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-содействия формированию у детей позитивных жизненных ориентиров и планов;</w:t>
      </w:r>
    </w:p>
    <w:p w:rsidR="00B677F6" w:rsidRPr="00FE191B" w:rsidRDefault="00B677F6" w:rsidP="00FE1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4.</w:t>
      </w:r>
      <w:r w:rsidRPr="00FE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Эстетическое воспитание</w:t>
      </w:r>
    </w:p>
    <w:p w:rsidR="003257AD" w:rsidRPr="00FE191B" w:rsidRDefault="003257AD" w:rsidP="00FE191B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-популяризация российских культурных, нравственных и семейных ценностей;</w:t>
      </w:r>
    </w:p>
    <w:p w:rsidR="00BA6E62" w:rsidRPr="00FE191B" w:rsidRDefault="003257AD" w:rsidP="00FE191B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191B">
        <w:rPr>
          <w:rFonts w:ascii="Times New Roman" w:hAnsi="Times New Roman" w:cs="Times New Roman"/>
          <w:sz w:val="28"/>
          <w:szCs w:val="28"/>
        </w:rPr>
        <w:t>-приобщение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3257AD" w:rsidRPr="00FE191B" w:rsidRDefault="00BA6E62" w:rsidP="00FE191B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-воспитание уважения к культуре, языкам, традициям и обычаям народов, проживающих в Российской Федерации;</w:t>
      </w:r>
    </w:p>
    <w:p w:rsidR="00B677F6" w:rsidRPr="00FE191B" w:rsidRDefault="00B677F6" w:rsidP="00FE1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5.</w:t>
      </w:r>
      <w:r w:rsidRPr="00FE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Физическое воспитание, формирование культуры здоровья и эмоционального благополучия</w:t>
      </w:r>
    </w:p>
    <w:p w:rsidR="00675F81" w:rsidRPr="00FE191B" w:rsidRDefault="00675F81" w:rsidP="00FE191B">
      <w:pPr>
        <w:pStyle w:val="1"/>
        <w:tabs>
          <w:tab w:val="left" w:pos="1423"/>
        </w:tabs>
        <w:spacing w:line="240" w:lineRule="auto"/>
        <w:jc w:val="both"/>
        <w:rPr>
          <w:color w:val="000000"/>
          <w:lang w:eastAsia="ru-RU" w:bidi="ru-RU"/>
        </w:rPr>
      </w:pPr>
      <w:r w:rsidRPr="00FE191B">
        <w:rPr>
          <w:bCs/>
          <w:lang w:eastAsia="ru-RU" w:bidi="ru-RU"/>
        </w:rPr>
        <w:t xml:space="preserve">   -</w:t>
      </w:r>
      <w:r w:rsidRPr="00FE191B">
        <w:rPr>
          <w:color w:val="000000"/>
          <w:lang w:eastAsia="ru-RU" w:bidi="ru-RU"/>
        </w:rPr>
        <w:t>формирование ответственного отношения к своему здоровью и потребности в здоровом образе жизни;</w:t>
      </w:r>
    </w:p>
    <w:p w:rsidR="00B677F6" w:rsidRPr="00FE191B" w:rsidRDefault="00675F81" w:rsidP="00FE191B">
      <w:pPr>
        <w:pStyle w:val="1"/>
        <w:tabs>
          <w:tab w:val="left" w:pos="1423"/>
        </w:tabs>
        <w:spacing w:line="240" w:lineRule="auto"/>
        <w:jc w:val="both"/>
        <w:rPr>
          <w:color w:val="000000"/>
          <w:lang w:eastAsia="ru-RU" w:bidi="ru-RU"/>
        </w:rPr>
      </w:pPr>
      <w:r w:rsidRPr="00FE191B">
        <w:rPr>
          <w:bCs/>
          <w:lang w:eastAsia="ru-RU" w:bidi="ru-RU"/>
        </w:rPr>
        <w:t>-</w:t>
      </w:r>
      <w:r w:rsidRPr="00FE191B">
        <w:rPr>
          <w:color w:val="000000"/>
          <w:lang w:eastAsia="ru-RU" w:bidi="ru-RU"/>
        </w:rPr>
        <w:t>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B677F6" w:rsidRPr="00FE191B" w:rsidRDefault="00B677F6" w:rsidP="00FE19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6.</w:t>
      </w:r>
      <w:r w:rsidRPr="00FE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Трудовое воспитание</w:t>
      </w:r>
    </w:p>
    <w:p w:rsidR="00B677F6" w:rsidRPr="00FE191B" w:rsidRDefault="00675F81" w:rsidP="00FE191B">
      <w:pPr>
        <w:pStyle w:val="1"/>
        <w:tabs>
          <w:tab w:val="left" w:pos="1423"/>
        </w:tabs>
        <w:spacing w:line="240" w:lineRule="auto"/>
        <w:jc w:val="both"/>
        <w:rPr>
          <w:color w:val="000000"/>
          <w:lang w:eastAsia="ru-RU" w:bidi="ru-RU"/>
        </w:rPr>
      </w:pPr>
      <w:r w:rsidRPr="00FE191B">
        <w:rPr>
          <w:bCs/>
          <w:lang w:eastAsia="ru-RU" w:bidi="ru-RU"/>
        </w:rPr>
        <w:lastRenderedPageBreak/>
        <w:t xml:space="preserve">   -</w:t>
      </w:r>
      <w:r w:rsidRPr="00FE191B">
        <w:rPr>
          <w:color w:val="000000"/>
          <w:lang w:eastAsia="ru-RU" w:bidi="ru-RU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B677F6" w:rsidRPr="00FE191B" w:rsidRDefault="00B677F6" w:rsidP="00FE19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</w:t>
      </w: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Экологическое воспитание</w:t>
      </w:r>
    </w:p>
    <w:p w:rsidR="00675F81" w:rsidRPr="00FE191B" w:rsidRDefault="00675F81" w:rsidP="00FE191B">
      <w:pPr>
        <w:widowControl w:val="0"/>
        <w:tabs>
          <w:tab w:val="left" w:pos="142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E1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-развитие экологической культуры, бережного отношения к родной земле, природным богатствам России и мира;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учебно-методических комплексов «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RainbowEnglish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представлено в учебно-методических комплексах занимательно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языка. Это будет способствовать развитию познавательных мотивов, поможет усилить желание изучать иностранный язык в будущем.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 результаты</w:t>
      </w:r>
    </w:p>
    <w:p w:rsidR="00FE1547" w:rsidRPr="00FE191B" w:rsidRDefault="0032536D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 характер освоения содержания учебно-методических комплексов серии «Rainbow</w:t>
      </w:r>
      <w:r w:rsidR="000C4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English» способствует достижению метапредметных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</w:t>
      </w:r>
      <w:r w:rsidR="008B0890"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ченного результатов. </w:t>
      </w:r>
      <w:r w:rsidR="000C43B2"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презентации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</w:t>
      </w:r>
      <w:r w:rsidR="00FE1547"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влению своим речевым поведением,</w:t>
      </w:r>
      <w:r w:rsidR="00FE1547" w:rsidRPr="00FE191B">
        <w:rPr>
          <w:rFonts w:ascii="Times New Roman" w:hAnsi="Times New Roman" w:cs="Times New Roman"/>
          <w:sz w:val="28"/>
          <w:szCs w:val="28"/>
        </w:rPr>
        <w:t>освоению способов решения проблем творческого и поискового характера;</w:t>
      </w:r>
    </w:p>
    <w:p w:rsidR="00FE1547" w:rsidRPr="00FE191B" w:rsidRDefault="00FE1547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 xml:space="preserve"> формированию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E1547" w:rsidRPr="00FE191B" w:rsidRDefault="00FE1547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lastRenderedPageBreak/>
        <w:t xml:space="preserve">  формированию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FE1547" w:rsidRPr="00FE191B" w:rsidRDefault="00FE1547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 xml:space="preserve"> освоению начальных форм познавательной и личностной рефлексии; </w:t>
      </w:r>
    </w:p>
    <w:p w:rsidR="00FE1547" w:rsidRPr="00FE191B" w:rsidRDefault="00FE1547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 xml:space="preserve"> активному использованию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FE1547" w:rsidRPr="00FE191B" w:rsidRDefault="00FE1547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предмета)</w:t>
      </w:r>
    </w:p>
    <w:p w:rsidR="00FE1547" w:rsidRPr="00FE191B" w:rsidRDefault="00FE1547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 xml:space="preserve">овладению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FE1547" w:rsidRPr="00FE191B" w:rsidRDefault="00FE1547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 xml:space="preserve"> овладению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FE1547" w:rsidRPr="00FE191B" w:rsidRDefault="00FE1547" w:rsidP="00FE1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1B">
        <w:rPr>
          <w:rFonts w:ascii="Times New Roman" w:hAnsi="Times New Roman" w:cs="Times New Roman"/>
          <w:sz w:val="28"/>
          <w:szCs w:val="28"/>
        </w:rPr>
        <w:t xml:space="preserve"> готовностью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C43B2" w:rsidRDefault="00FE1547" w:rsidP="000C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hAnsi="Times New Roman" w:cs="Times New Roman"/>
          <w:sz w:val="28"/>
          <w:szCs w:val="28"/>
        </w:rPr>
        <w:t xml:space="preserve"> овладению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 овладение базовыми предметными и межпредметными понятиями, отражающими существенные связи и отношения между объектами и процессами; 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результаты</w:t>
      </w:r>
    </w:p>
    <w:p w:rsidR="00FE1547" w:rsidRPr="00FE191B" w:rsidRDefault="0032536D" w:rsidP="000C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предметными результатами освоения предлагаемой рабочей программы являются формирование иноязычных коммуникативных умений в говорении, чтении, письме и письменной речи и аудировании; приобретение учащимися знаний о фонетической, лексической, грамматической и орфографической сторонах речи и навыков оперирования данными знаниями;знакомство с общими сведениями </w:t>
      </w:r>
      <w:r w:rsidR="00FE1547"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странах изучаемого языка,</w:t>
      </w:r>
      <w:r w:rsidR="00FE1547" w:rsidRPr="00FE191B">
        <w:rPr>
          <w:rFonts w:ascii="Times New Roman" w:hAnsi="Times New Roman" w:cs="Times New Roman"/>
          <w:sz w:val="28"/>
          <w:szCs w:val="28"/>
        </w:rPr>
        <w:t xml:space="preserve"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 освоение начальных лингвистических представлений, </w:t>
      </w:r>
      <w:r w:rsidR="00FE1547" w:rsidRPr="00FE191B">
        <w:rPr>
          <w:rFonts w:ascii="Times New Roman" w:hAnsi="Times New Roman" w:cs="Times New Roman"/>
          <w:sz w:val="28"/>
          <w:szCs w:val="28"/>
        </w:rPr>
        <w:lastRenderedPageBreak/>
        <w:t>необходимых для овладения на элементарном уровне устной и письменной речью на иностранном языке, расширение лингвистического кругозора;</w:t>
      </w:r>
      <w:r w:rsidR="000C43B2">
        <w:rPr>
          <w:rFonts w:ascii="Times New Roman" w:hAnsi="Times New Roman" w:cs="Times New Roman"/>
          <w:sz w:val="28"/>
          <w:szCs w:val="28"/>
        </w:rPr>
        <w:t xml:space="preserve"> </w:t>
      </w:r>
      <w:r w:rsidR="00FE1547" w:rsidRPr="00FE191B">
        <w:rPr>
          <w:rFonts w:ascii="Times New Roman" w:hAnsi="Times New Roman" w:cs="Times New Roman"/>
          <w:sz w:val="28"/>
          <w:szCs w:val="28"/>
        </w:rPr>
        <w:t>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Ожидается, что выпускники начальной школы смогут демонстрировать следующие результаты в освоении иностранного языка.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Речевая компетенция 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Говорение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составлять небольшое описание предмета, картинки, персонажа;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рассказывать о себе, своей семье, друге;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излагать содержание прочитанного текста.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Аудирование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зрительные опоры при восприятии на слух текстов, содержащих незнакомые слова.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Чтение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графический образ английского слова с его звуковым образом;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 тексте необходимую информацию в процессе чтения.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и письменная речь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выписывать из теста слова, словосочетания и предложения;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кратко отвечать на вопросы к тексту;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поздравительную открытку (с опорой на образец);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писать по образцу краткое письмо зарубежному другу (с опорой на образец).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Языковая компетенция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Графика, каллиграфия, орфография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начальной школы научится: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английским алфавитом, знать последовательность букв в нём;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списывать текст;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отличать буквы от знаков транскрипции; вычленять значок апострофа;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сравнивать и анализировать буквосочетания английского языка;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группировать слова в соответствии с изученными правилами чтения;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оформлять орфографически наиболее употребительные слова (активный словарь).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Фонетическая сторона речи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в тексте слова с заданным звуком;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вычленять дифтонги;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членить предложения на смысловые группы и интонационно оформлять их;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различать коммуникативные типы предложений по интонации;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соотносить изучаемые слова с их транскрипционным изображением.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Лексическая сторона речи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речи элементы речевого этикета, отражающие культуру страны изучаемого языка;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узнавать простые словообразовательные деривационные элементы (суффиксы: -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er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teen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ty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-y, -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ty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th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ful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префиксы -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un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узнавать сложные слова, определять значение незнакомых сложных слов по значению составляющих их основ (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bedroom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appletreeetc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узнавать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конверсивы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выводить их значение (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chocolate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chocolatecake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water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towater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опираться на языковую догадку в процессе чтения и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Грамматическая сторона речи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научится: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вопросительными словами (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who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what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when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where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why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how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продуктивных видах речевой деятельности (говорении и письме);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в речи отрицательными предложениями;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оперировать в речи сказуемыми разного типа: 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простым глагольным (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Hereads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C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составным</w:t>
      </w:r>
      <w:r w:rsidRPr="00DC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именным</w:t>
      </w:r>
      <w:r w:rsidRPr="00DC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61D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Heisapupil</w:t>
      </w:r>
      <w:proofErr w:type="spellEnd"/>
      <w:r w:rsidRPr="00DC5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E1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He is ten.); </w:t>
      </w:r>
    </w:p>
    <w:p w:rsidR="0032536D" w:rsidRPr="00DC5D8D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5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составнымглагольным</w:t>
      </w:r>
      <w:proofErr w:type="spellEnd"/>
      <w:r w:rsidRPr="00DC5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Icanswim</w:t>
      </w:r>
      <w:proofErr w:type="spellEnd"/>
      <w:r w:rsidRPr="00DC5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I </w:t>
      </w:r>
      <w:proofErr w:type="spellStart"/>
      <w:r w:rsidRPr="00DC5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liketoswim</w:t>
      </w:r>
      <w:proofErr w:type="spellEnd"/>
      <w:r w:rsidRPr="00DC5D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оперировать в речи безличными предложениями (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Itisspring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образовывать формы единственного и множественного числа существительных, включая случаи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man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men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woman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women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mouse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mice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fish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deer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deer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sheep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sheep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goose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geese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речи притяжательный падеж имен существительных;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прилагательные в положительной, сравнительной и превосходной степенях сравнения, включая и супплетивные формы (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better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best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bad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worse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worst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выражать коммуникативные намерения с использованием грамматических форм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PresentSimple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FutureSimple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PastSimple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правильные и неправильные глаголы) — оборота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tobegoingto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конструкции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thereis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thereare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конструкции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I’dliketo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... модальных глаголов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can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must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вспомогательные глаголы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tobe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todo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построения необходимых вопросительных, отрицательных конструкций;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оперировать</w:t>
      </w:r>
      <w:proofErr w:type="gramEnd"/>
      <w:r w:rsidR="000C43B2" w:rsidRPr="000C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C43B2" w:rsidRPr="000C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</w:t>
      </w:r>
      <w:r w:rsidR="000C43B2" w:rsidRPr="000C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наречиями</w:t>
      </w:r>
      <w:r w:rsidR="000C43B2" w:rsidRPr="000C43B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r w:rsidRPr="00FE1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(always, often, sometimes, never, usually, yesterday, tomorrow),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степенииобразадействия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(very, well, badly, much, little);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наиболее употребительные предлоги для обозначения временных и пространственных соответствий (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behind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infrontof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with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from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into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в речи личные, указательные, притяжательные и некоторые неопределенные местоимения</w:t>
      </w:r>
      <w:r w:rsidRPr="00FE191B">
        <w:rPr>
          <w:rFonts w:ascii="Times New Roman" w:eastAsia="Times New Roman" w:hAnsi="Times New Roman" w:cs="Times New Roman"/>
          <w:sz w:val="28"/>
          <w:szCs w:val="28"/>
          <w:shd w:val="clear" w:color="auto" w:fill="F9F9F9"/>
          <w:lang w:eastAsia="ru-RU"/>
        </w:rPr>
        <w:t>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Социокультурная компетенция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Компенсаторная компетенция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Выпускники начальной школы умеют опираться на зрительную наглядность, языковую и контекстуальную догадку при получении информации из письменного или звучащего текста, переспрашивают в случае непонимания собеседника, могут заменить слова средствами невербальной коммуникации (жестами, мимикой).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Учебно-познавательная компетенция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овладения учебно-познавательной компетенцией является формирование следующих специальных учебных умений: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двуязычным словарем учебника (в том числе транскрипцией);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справочными материалами, представленными в виде таблиц, схем и правил;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словарь для записи новых слов;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систематизировать слова по тематическому принципу;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извлекать нужную информацию из текста на основе имеющейся коммуникативной задачи.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в познавательной, ценностно-ориентационной, эстетической и трудовой сферах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познавательной сфере: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ценностно-ориентационной сфере: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языке как средстве выражения чувств, эмоций, суждений, основе культуры мышления;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национальным ценностям, ценностям мировой культуры, ценностям других народов.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эстетической сфере: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овладение элементарными средствами выражения чувств, эмоций и отношений на иностранном языке;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трудовой сфере: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ставить цели и планировать свой учебный труд.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требованиям Примерной программы по иностранному языку для начального общего образования у обучающихся: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сформируется элементарная иноязычная коммуникативная компетенция и общее представление о строе изучаемого языка и его некоторых отличиях от родного языка;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расширится лингвистический кругозор;</w:t>
      </w:r>
    </w:p>
    <w:p w:rsidR="0032536D" w:rsidRPr="00FE191B" w:rsidRDefault="0032536D" w:rsidP="00FE19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заложены основы коммуникативной культуры;</w:t>
      </w:r>
    </w:p>
    <w:p w:rsidR="0032536D" w:rsidRPr="00FE191B" w:rsidRDefault="0032536D" w:rsidP="000C4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32536D" w:rsidRPr="00FE191B" w:rsidRDefault="0032536D" w:rsidP="00FE19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</w:t>
      </w:r>
      <w:r w:rsidRPr="00FE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Иностранный язык «английский»</w:t>
      </w:r>
    </w:p>
    <w:p w:rsidR="0032536D" w:rsidRPr="00FE191B" w:rsidRDefault="0032536D" w:rsidP="00FE191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обучения включает следующие компоненты:</w:t>
      </w:r>
    </w:p>
    <w:p w:rsidR="0032536D" w:rsidRPr="00FE191B" w:rsidRDefault="0032536D" w:rsidP="00FE191B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сферы общения (темы, ситуации, тексты);</w:t>
      </w:r>
    </w:p>
    <w:p w:rsidR="0032536D" w:rsidRPr="00FE191B" w:rsidRDefault="0032536D" w:rsidP="00FE191B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навыки и умения коммуникативной компетенции: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речевая компетенция (умения </w:t>
      </w:r>
      <w:proofErr w:type="spellStart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чтения, говорения, письменной речи на начальном уровне);</w:t>
      </w:r>
    </w:p>
    <w:p w:rsidR="0032536D" w:rsidRPr="00FE191B" w:rsidRDefault="0032536D" w:rsidP="00FE191B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32536D" w:rsidRPr="00FE191B" w:rsidRDefault="0032536D" w:rsidP="00FE191B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32536D" w:rsidRPr="00FE191B" w:rsidRDefault="0032536D" w:rsidP="00FE191B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учебно-познавательная компетенция (общие и специальные учебные навыки, приемы учебной работы);</w:t>
      </w:r>
    </w:p>
    <w:p w:rsidR="0032536D" w:rsidRPr="00FE191B" w:rsidRDefault="0032536D" w:rsidP="00FE191B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компенсаторная компетенция (знание приемов компенсации и компенсаторные умения).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Предметное содержание устной и письменной речи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образовательным и воспитательным целям, учитывает интересы младших школьников, их возрастные особенности и включает в себя следующие темы: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Знакомство.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 и моя семья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 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 вокруг нас.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Природа. Времена года. Цветовые характеристики. Размер и местоположение предметов в пространстве. Время. Количество. 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Погода зимой, весной, осенью, летом. Дикие животные. Домашние животные. Животные на ферме. 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Мир моих увлечений.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 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Городские здания, дом, жилище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Школа, каникулы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Школьный день, друзья в школе. Предметы школьного обихода. Распорядок дня школьника. Классная комната. Учебная работа в школе. Школьный год. Начальная школа в Англии. Школьные каникулы в России. Планы на летние каникулы. Типичное времяпрепровождение во время каникул. 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Путешествия.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Путешествия поездом, самолетом, автобусом. Выезд за город. Путешествия к морю, в другие города. Планирование поездок. Гостиницы. 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Человек и его мир.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 </w:t>
      </w:r>
    </w:p>
    <w:p w:rsidR="0032536D" w:rsidRPr="00FE191B" w:rsidRDefault="0032536D" w:rsidP="00FE191B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 и еда.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32536D" w:rsidRPr="00FE191B" w:rsidRDefault="0032536D" w:rsidP="000C43B2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Страны и города, континенты.</w:t>
      </w:r>
      <w:r w:rsidRPr="00F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BA6E62" w:rsidRPr="0032536D" w:rsidRDefault="0032536D" w:rsidP="0032536D">
      <w:pPr>
        <w:tabs>
          <w:tab w:val="left" w:pos="851"/>
          <w:tab w:val="left" w:pos="2661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предметного содержания по годам обучения</w:t>
      </w: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2552"/>
      </w:tblGrid>
      <w:tr w:rsidR="0032536D" w:rsidRPr="0032536D" w:rsidTr="0058328A">
        <w:trPr>
          <w:trHeight w:val="676"/>
        </w:trPr>
        <w:tc>
          <w:tcPr>
            <w:tcW w:w="1843" w:type="dxa"/>
          </w:tcPr>
          <w:p w:rsidR="0032536D" w:rsidRPr="0032536D" w:rsidRDefault="0032536D" w:rsidP="0032536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6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содержание</w:t>
            </w:r>
          </w:p>
        </w:tc>
        <w:tc>
          <w:tcPr>
            <w:tcW w:w="2552" w:type="dxa"/>
          </w:tcPr>
          <w:p w:rsidR="0032536D" w:rsidRPr="0032536D" w:rsidRDefault="0032536D" w:rsidP="0032536D">
            <w:pPr>
              <w:ind w:left="72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6D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2551" w:type="dxa"/>
          </w:tcPr>
          <w:p w:rsidR="0032536D" w:rsidRPr="0032536D" w:rsidRDefault="0032536D" w:rsidP="0032536D">
            <w:pPr>
              <w:ind w:left="720"/>
              <w:contextualSpacing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6D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2552" w:type="dxa"/>
          </w:tcPr>
          <w:p w:rsidR="0032536D" w:rsidRPr="0032536D" w:rsidRDefault="0032536D" w:rsidP="0032536D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36D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32536D" w:rsidRPr="000C43B2" w:rsidTr="0058328A">
        <w:trPr>
          <w:trHeight w:val="2426"/>
        </w:trPr>
        <w:tc>
          <w:tcPr>
            <w:tcW w:w="1843" w:type="dxa"/>
          </w:tcPr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1. Знакомство, основные элементы речевого этикета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просьбы.</w:t>
            </w:r>
          </w:p>
        </w:tc>
        <w:tc>
          <w:tcPr>
            <w:tcW w:w="2551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Политкорректность при характеристике людей, предметов или явлений.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Вежливое выражение просьбы. Вежливая форма побуждения к действию и ответные реплики.</w:t>
            </w:r>
          </w:p>
        </w:tc>
      </w:tr>
      <w:tr w:rsidR="0032536D" w:rsidRPr="000C43B2" w:rsidTr="0058328A">
        <w:trPr>
          <w:trHeight w:val="2338"/>
        </w:trPr>
        <w:tc>
          <w:tcPr>
            <w:tcW w:w="1843" w:type="dxa"/>
          </w:tcPr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Я и моя семья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Члены семьи. Домашние любимцы. Занятия членов семьи. Рабочий и школьный день.</w:t>
            </w:r>
          </w:p>
        </w:tc>
        <w:tc>
          <w:tcPr>
            <w:tcW w:w="2551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Семейные увлечения. Возраст членов семьи. Что мы делаем хорошо, плохо, не умеем делать. День рождения и подарки. Выходные дни.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недели.</w:t>
            </w:r>
          </w:p>
        </w:tc>
      </w:tr>
      <w:tr w:rsidR="0032536D" w:rsidRPr="000C43B2" w:rsidTr="0058328A">
        <w:trPr>
          <w:trHeight w:val="272"/>
        </w:trPr>
        <w:tc>
          <w:tcPr>
            <w:tcW w:w="1843" w:type="dxa"/>
          </w:tcPr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3. Мир вокруг нас. Природа. Времена года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Цветные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саду.</w:t>
            </w:r>
          </w:p>
        </w:tc>
        <w:tc>
          <w:tcPr>
            <w:tcW w:w="2551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Время. Местоположение предметов в пространстве. Физические характеристики предметов. Цветовая палитра мира. Дикие животные разных континентов. Времена года и погода, их описание. Названия месяцев. Красота окружающего мира.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32536D" w:rsidRPr="000C43B2" w:rsidTr="0058328A">
        <w:trPr>
          <w:trHeight w:val="151"/>
        </w:trPr>
        <w:tc>
          <w:tcPr>
            <w:tcW w:w="1843" w:type="dxa"/>
          </w:tcPr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4. Мир моих увлечений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Спортивные занятия. Любимые занятия на досуге.</w:t>
            </w:r>
          </w:p>
        </w:tc>
        <w:tc>
          <w:tcPr>
            <w:tcW w:w="2551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 другие игры. Занятия в разные дни недели и времена года. То, что мы любим и не любим делать. Времяпрепровождение сказочных персонажей. Пикник. Излюбленные места отдыха англичан. Любимые занятия на отдыхе. </w:t>
            </w:r>
            <w:r w:rsidRPr="000C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Любимые фильмы. Планы на выходные.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36D" w:rsidRPr="000C43B2" w:rsidTr="0058328A">
        <w:trPr>
          <w:trHeight w:val="151"/>
        </w:trPr>
        <w:tc>
          <w:tcPr>
            <w:tcW w:w="1843" w:type="dxa"/>
          </w:tcPr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Городские здания, дом, жилище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Предметы мебели в доме.</w:t>
            </w:r>
          </w:p>
        </w:tc>
        <w:tc>
          <w:tcPr>
            <w:tcW w:w="2551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Моя комната. Предметы сервировки стола. Загородный дом.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Типичное жилище англичан. Обстановка в доме, предметы интерьера, их местоположение. Английский сад. Мой дом (квартира, комната, кухня). Местоположение строений в городе. Жилища сказочных персонажей.</w:t>
            </w:r>
          </w:p>
        </w:tc>
      </w:tr>
      <w:tr w:rsidR="0032536D" w:rsidRPr="000C43B2" w:rsidTr="0058328A">
        <w:trPr>
          <w:trHeight w:val="151"/>
        </w:trPr>
        <w:tc>
          <w:tcPr>
            <w:tcW w:w="1843" w:type="dxa"/>
          </w:tcPr>
          <w:p w:rsidR="0032536D" w:rsidRPr="000C43B2" w:rsidRDefault="000C43B2" w:rsidP="0032536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6.Моя школа</w:t>
            </w:r>
            <w:r w:rsidR="0032536D" w:rsidRPr="000C43B2">
              <w:rPr>
                <w:rFonts w:ascii="Times New Roman" w:hAnsi="Times New Roman" w:cs="Times New Roman"/>
                <w:sz w:val="28"/>
                <w:szCs w:val="28"/>
              </w:rPr>
              <w:t>, каникулы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Школьный день. Школьные друзья. Настоящий друг. Предметы школьного обихода.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Распорядок дня школьника. Распорядок дня английского школьника. Классная комната. Предметы школьной мебели. Мой класс, моя школа. Учебная работа в классе. Начальная школа в Англии. Школьный год. Школьные каникулы. Школьный ланч. Планы на летние каникулы.</w:t>
            </w:r>
          </w:p>
        </w:tc>
      </w:tr>
      <w:tr w:rsidR="0032536D" w:rsidRPr="000C43B2" w:rsidTr="0058328A">
        <w:trPr>
          <w:trHeight w:val="151"/>
        </w:trPr>
        <w:tc>
          <w:tcPr>
            <w:tcW w:w="1843" w:type="dxa"/>
          </w:tcPr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7. Путешествия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разными видами транспорта. Путешествия в Озерный край, Шотландию. Поездка в Москву. </w:t>
            </w:r>
            <w:r w:rsidRPr="000C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на Байкал. Планирование поездок, путешествий. Гостиница.</w:t>
            </w:r>
          </w:p>
        </w:tc>
      </w:tr>
      <w:tr w:rsidR="0032536D" w:rsidRPr="000C43B2" w:rsidTr="0058328A">
        <w:trPr>
          <w:trHeight w:val="151"/>
        </w:trPr>
        <w:tc>
          <w:tcPr>
            <w:tcW w:w="1843" w:type="dxa"/>
          </w:tcPr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Человек и его мир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Душевное состояние и личностные качества человека.</w:t>
            </w:r>
          </w:p>
        </w:tc>
        <w:tc>
          <w:tcPr>
            <w:tcW w:w="2551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Возраст человека. Физические характеристики. Адрес, телефон. Профессиональная деятельность.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Повседневные занятия различных людей. Сравнения людей по разным параметрам.</w:t>
            </w:r>
          </w:p>
        </w:tc>
      </w:tr>
      <w:tr w:rsidR="0032536D" w:rsidRPr="000C43B2" w:rsidTr="0058328A">
        <w:trPr>
          <w:trHeight w:val="151"/>
        </w:trPr>
        <w:tc>
          <w:tcPr>
            <w:tcW w:w="1843" w:type="dxa"/>
          </w:tcPr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9. Здоровье и еда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Отдельные названия продуктов питания.</w:t>
            </w:r>
          </w:p>
        </w:tc>
        <w:tc>
          <w:tcPr>
            <w:tcW w:w="2551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Самочувствие человека. Фрукты.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Семейные трапезы. Еда и напитки. Трапезы: обед, ужин, чай. Типичный завтрак. Еда в холодильнике. Моя любимая еда. Овощи и фрукты.</w:t>
            </w:r>
          </w:p>
        </w:tc>
      </w:tr>
      <w:tr w:rsidR="0032536D" w:rsidRPr="000C43B2" w:rsidTr="0058328A">
        <w:trPr>
          <w:trHeight w:val="151"/>
        </w:trPr>
        <w:tc>
          <w:tcPr>
            <w:tcW w:w="1843" w:type="dxa"/>
          </w:tcPr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 xml:space="preserve">10. Города и страны. </w:t>
            </w:r>
          </w:p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 xml:space="preserve">Страны изучаемого языка. </w:t>
            </w:r>
          </w:p>
          <w:p w:rsidR="0032536D" w:rsidRPr="000C43B2" w:rsidRDefault="0032536D" w:rsidP="0032536D">
            <w:pPr>
              <w:tabs>
                <w:tab w:val="left" w:pos="34"/>
                <w:tab w:val="left" w:pos="2661"/>
              </w:tabs>
              <w:ind w:firstLine="14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Родная страна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Страны изучаемого языка. Отдельные сведения об их культуре и истории. Некоторые города России и зарубежья. Родной город.</w:t>
            </w:r>
          </w:p>
        </w:tc>
        <w:tc>
          <w:tcPr>
            <w:tcW w:w="2551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Континенты. Названия некоторых европейских языков. Названия государств, их флаги. Отдельные достопримечательности России, Британии, Франции. Символы стран.</w:t>
            </w:r>
          </w:p>
        </w:tc>
        <w:tc>
          <w:tcPr>
            <w:tcW w:w="2552" w:type="dxa"/>
          </w:tcPr>
          <w:p w:rsidR="0032536D" w:rsidRPr="000C43B2" w:rsidRDefault="0032536D" w:rsidP="0032536D">
            <w:pPr>
              <w:tabs>
                <w:tab w:val="left" w:pos="851"/>
                <w:tab w:val="left" w:pos="2661"/>
              </w:tabs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Некоторые достопримечательности столицы.</w:t>
            </w:r>
          </w:p>
        </w:tc>
      </w:tr>
    </w:tbl>
    <w:p w:rsidR="0032536D" w:rsidRPr="000C43B2" w:rsidRDefault="0032536D" w:rsidP="00325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6D" w:rsidRPr="000C43B2" w:rsidRDefault="0032536D" w:rsidP="00325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0C43B2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Тематическое планирование</w:t>
      </w:r>
    </w:p>
    <w:p w:rsidR="0032536D" w:rsidRPr="000C43B2" w:rsidRDefault="0032536D" w:rsidP="00325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C43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2 класс (68 ч., 2 ч.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818"/>
        <w:gridCol w:w="2262"/>
        <w:gridCol w:w="1760"/>
      </w:tblGrid>
      <w:tr w:rsidR="001F4FCE" w:rsidRPr="000C43B2" w:rsidTr="001F4FCE">
        <w:trPr>
          <w:jc w:val="center"/>
        </w:trPr>
        <w:tc>
          <w:tcPr>
            <w:tcW w:w="787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6136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Наименование раздела и тем</w:t>
            </w:r>
          </w:p>
        </w:tc>
        <w:tc>
          <w:tcPr>
            <w:tcW w:w="1839" w:type="dxa"/>
          </w:tcPr>
          <w:p w:rsidR="001F4FCE" w:rsidRPr="000C43B2" w:rsidRDefault="007B0B35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Основные направления воспитательной деятельности*</w:t>
            </w:r>
          </w:p>
        </w:tc>
        <w:tc>
          <w:tcPr>
            <w:tcW w:w="195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Часы учебного времени</w:t>
            </w:r>
          </w:p>
        </w:tc>
      </w:tr>
      <w:tr w:rsidR="001F4FCE" w:rsidRPr="000C43B2" w:rsidTr="001F4FCE">
        <w:trPr>
          <w:trHeight w:val="387"/>
          <w:jc w:val="center"/>
        </w:trPr>
        <w:tc>
          <w:tcPr>
            <w:tcW w:w="787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6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839" w:type="dxa"/>
          </w:tcPr>
          <w:p w:rsidR="001F4FCE" w:rsidRPr="000C43B2" w:rsidRDefault="00512E0B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Гражданское воспитание</w:t>
            </w:r>
          </w:p>
          <w:p w:rsidR="00512E0B" w:rsidRPr="000C43B2" w:rsidRDefault="00512E0B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1.2,1.8</w:t>
            </w:r>
          </w:p>
          <w:p w:rsidR="00512E0B" w:rsidRPr="000C43B2" w:rsidRDefault="00512E0B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Эстетическое </w:t>
            </w: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воспитание</w:t>
            </w:r>
          </w:p>
          <w:p w:rsidR="00512E0B" w:rsidRPr="000C43B2" w:rsidRDefault="00512E0B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4.3</w:t>
            </w:r>
          </w:p>
          <w:p w:rsidR="00512E0B" w:rsidRPr="000C43B2" w:rsidRDefault="00512E0B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Патриотическое воспитание</w:t>
            </w:r>
          </w:p>
          <w:p w:rsidR="00512E0B" w:rsidRPr="000C43B2" w:rsidRDefault="00512E0B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2.2</w:t>
            </w:r>
          </w:p>
        </w:tc>
        <w:tc>
          <w:tcPr>
            <w:tcW w:w="195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1F4FCE" w:rsidRPr="000C43B2" w:rsidTr="001F4FCE">
        <w:trPr>
          <w:trHeight w:val="333"/>
          <w:jc w:val="center"/>
        </w:trPr>
        <w:tc>
          <w:tcPr>
            <w:tcW w:w="787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136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839" w:type="dxa"/>
          </w:tcPr>
          <w:p w:rsidR="00F025AB" w:rsidRPr="000C43B2" w:rsidRDefault="00F025AB" w:rsidP="00F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Гражданское воспитание</w:t>
            </w:r>
          </w:p>
          <w:p w:rsidR="00F025AB" w:rsidRPr="000C43B2" w:rsidRDefault="00F025AB" w:rsidP="00F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1.4,1.8</w:t>
            </w:r>
          </w:p>
          <w:p w:rsidR="00F025AB" w:rsidRPr="000C43B2" w:rsidRDefault="00F025AB" w:rsidP="00F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  <w:p w:rsidR="00F025AB" w:rsidRPr="000C43B2" w:rsidRDefault="00F025AB" w:rsidP="00F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3.1,3.4</w:t>
            </w:r>
          </w:p>
          <w:p w:rsidR="00F025AB" w:rsidRPr="000C43B2" w:rsidRDefault="00F025AB" w:rsidP="00F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F025AB" w:rsidRPr="000C43B2" w:rsidRDefault="00F025AB" w:rsidP="00F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4.1,4.5</w:t>
            </w:r>
          </w:p>
          <w:p w:rsidR="00F025AB" w:rsidRPr="000C43B2" w:rsidRDefault="00F025AB" w:rsidP="00F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bookmarkStart w:id="2" w:name="bookmark100"/>
            <w:bookmarkStart w:id="3" w:name="bookmark97"/>
            <w:bookmarkStart w:id="4" w:name="bookmark98"/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Физическое воспитание, формирование культуры здоровья и эмоционального благополучия</w:t>
            </w:r>
            <w:bookmarkEnd w:id="2"/>
            <w:bookmarkEnd w:id="3"/>
            <w:bookmarkEnd w:id="4"/>
          </w:p>
          <w:p w:rsidR="00F025AB" w:rsidRPr="000C43B2" w:rsidRDefault="00F025AB" w:rsidP="00F0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5.1</w:t>
            </w:r>
            <w:r w:rsidR="00F02E17"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, 5.2</w:t>
            </w:r>
          </w:p>
          <w:p w:rsidR="00F025AB" w:rsidRPr="000C43B2" w:rsidRDefault="00F025AB" w:rsidP="00F02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  <w:p w:rsidR="00F025AB" w:rsidRPr="000C43B2" w:rsidRDefault="00F025AB" w:rsidP="00F02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Трудовое воспитание</w:t>
            </w:r>
          </w:p>
          <w:p w:rsidR="00F025AB" w:rsidRPr="000C43B2" w:rsidRDefault="00F025AB" w:rsidP="00F025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6.2</w:t>
            </w:r>
          </w:p>
          <w:p w:rsidR="00F025AB" w:rsidRPr="000C43B2" w:rsidRDefault="00F025AB" w:rsidP="00F02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87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36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нас. Природа. Времена года</w:t>
            </w:r>
          </w:p>
        </w:tc>
        <w:tc>
          <w:tcPr>
            <w:tcW w:w="1839" w:type="dxa"/>
          </w:tcPr>
          <w:p w:rsidR="001F4FCE" w:rsidRPr="000C43B2" w:rsidRDefault="00F025AB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Экологическое воспитание</w:t>
            </w:r>
          </w:p>
          <w:p w:rsidR="00F025AB" w:rsidRPr="000C43B2" w:rsidRDefault="00F025AB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7.1</w:t>
            </w:r>
          </w:p>
        </w:tc>
        <w:tc>
          <w:tcPr>
            <w:tcW w:w="195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87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36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увлечений, досуг</w:t>
            </w:r>
          </w:p>
        </w:tc>
        <w:tc>
          <w:tcPr>
            <w:tcW w:w="1839" w:type="dxa"/>
          </w:tcPr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3.1,3.4</w:t>
            </w:r>
          </w:p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4.1,4.5,4.3,4.4</w:t>
            </w:r>
          </w:p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87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36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мир</w:t>
            </w:r>
          </w:p>
        </w:tc>
        <w:tc>
          <w:tcPr>
            <w:tcW w:w="1839" w:type="dxa"/>
          </w:tcPr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Физическое воспитание, формирование культуры здоровья и </w:t>
            </w: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эмоционального благополучия</w:t>
            </w:r>
          </w:p>
          <w:p w:rsidR="00F02E17" w:rsidRPr="000C43B2" w:rsidRDefault="00F02E17" w:rsidP="00F0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5.1, 5.2</w:t>
            </w:r>
          </w:p>
          <w:p w:rsidR="00F02E17" w:rsidRPr="000C43B2" w:rsidRDefault="00F02E17" w:rsidP="00F0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3.1,3.4</w:t>
            </w:r>
          </w:p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4.1,4.5,4.3,4.4</w:t>
            </w:r>
          </w:p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F02E17" w:rsidRPr="000C43B2" w:rsidRDefault="00F02E17" w:rsidP="00F02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Трудовое воспитание</w:t>
            </w:r>
          </w:p>
          <w:p w:rsidR="00F02E17" w:rsidRPr="000C43B2" w:rsidRDefault="00F02E17" w:rsidP="00F02E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6.2</w:t>
            </w:r>
          </w:p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87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136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еда</w:t>
            </w:r>
          </w:p>
        </w:tc>
        <w:tc>
          <w:tcPr>
            <w:tcW w:w="1839" w:type="dxa"/>
          </w:tcPr>
          <w:p w:rsidR="00F02E17" w:rsidRPr="000C43B2" w:rsidRDefault="00F02E17" w:rsidP="00F02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F02E17" w:rsidRPr="000C43B2" w:rsidRDefault="00F02E17" w:rsidP="00F02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5.1, 5.2</w:t>
            </w:r>
          </w:p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87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36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и города, континенты. Страны изучаемого языка. Родная страна</w:t>
            </w:r>
          </w:p>
        </w:tc>
        <w:tc>
          <w:tcPr>
            <w:tcW w:w="1839" w:type="dxa"/>
          </w:tcPr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Гражданское воспитание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1.2,1.8,1.3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Патриотическое воспитание</w:t>
            </w:r>
          </w:p>
          <w:p w:rsidR="001F4FCE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2.2,2.4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4.3,</w:t>
            </w: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95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87" w:type="dxa"/>
          </w:tcPr>
          <w:p w:rsidR="001F4FCE" w:rsidRPr="000C43B2" w:rsidRDefault="001F4FCE" w:rsidP="00325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6136" w:type="dxa"/>
          </w:tcPr>
          <w:p w:rsidR="001F4FCE" w:rsidRPr="000C43B2" w:rsidRDefault="001F4FCE" w:rsidP="003253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3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5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68</w:t>
            </w:r>
          </w:p>
        </w:tc>
      </w:tr>
    </w:tbl>
    <w:p w:rsidR="0032536D" w:rsidRPr="000C43B2" w:rsidRDefault="0032536D" w:rsidP="00325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C43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3 класс (68 ч., 2 ч. в неделю)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4819"/>
        <w:gridCol w:w="2262"/>
        <w:gridCol w:w="1759"/>
      </w:tblGrid>
      <w:tr w:rsidR="001F4FCE" w:rsidRPr="000C43B2" w:rsidTr="001F4FCE">
        <w:trPr>
          <w:jc w:val="center"/>
        </w:trPr>
        <w:tc>
          <w:tcPr>
            <w:tcW w:w="756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5417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Наименование раздела и тем</w:t>
            </w:r>
          </w:p>
        </w:tc>
        <w:tc>
          <w:tcPr>
            <w:tcW w:w="1549" w:type="dxa"/>
          </w:tcPr>
          <w:p w:rsidR="001F4FCE" w:rsidRPr="000C43B2" w:rsidRDefault="007B0B35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Основные направле</w:t>
            </w:r>
            <w:r w:rsidR="00441EA5"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ния воспитательной деятельности</w:t>
            </w: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Часы учебного времени</w:t>
            </w:r>
          </w:p>
        </w:tc>
      </w:tr>
      <w:tr w:rsidR="001F4FCE" w:rsidRPr="000C43B2" w:rsidTr="001F4FCE">
        <w:trPr>
          <w:trHeight w:val="387"/>
          <w:jc w:val="center"/>
        </w:trPr>
        <w:tc>
          <w:tcPr>
            <w:tcW w:w="756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7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1549" w:type="dxa"/>
          </w:tcPr>
          <w:p w:rsidR="001F4FCE" w:rsidRPr="000C43B2" w:rsidRDefault="00441EA5" w:rsidP="0032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441EA5" w:rsidRPr="000C43B2" w:rsidRDefault="00441EA5" w:rsidP="00325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hAnsi="Times New Roman" w:cs="Times New Roman"/>
                <w:sz w:val="28"/>
                <w:szCs w:val="28"/>
              </w:rPr>
              <w:t>1.2,1.4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Эстетическое воспитание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4.3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Патриотическое воспитание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2.2</w:t>
            </w:r>
          </w:p>
          <w:p w:rsidR="00441EA5" w:rsidRPr="000C43B2" w:rsidRDefault="00441EA5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1F4FCE" w:rsidRPr="000C43B2" w:rsidTr="001F4FCE">
        <w:trPr>
          <w:trHeight w:val="333"/>
          <w:jc w:val="center"/>
        </w:trPr>
        <w:tc>
          <w:tcPr>
            <w:tcW w:w="756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17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549" w:type="dxa"/>
          </w:tcPr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Гражданское воспитание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1.4,1.8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3.1,3.4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4.1,4.5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CF305A" w:rsidRPr="000C43B2" w:rsidRDefault="00CF305A" w:rsidP="00CF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5.1, 5.2</w:t>
            </w:r>
          </w:p>
          <w:p w:rsidR="00CF305A" w:rsidRPr="000C43B2" w:rsidRDefault="00CF305A" w:rsidP="00CF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  <w:p w:rsidR="00CF305A" w:rsidRPr="000C43B2" w:rsidRDefault="00CF305A" w:rsidP="00CF3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Трудовое воспитание</w:t>
            </w:r>
          </w:p>
          <w:p w:rsidR="00CF305A" w:rsidRPr="000C43B2" w:rsidRDefault="00CF305A" w:rsidP="00CF3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6.2</w:t>
            </w:r>
          </w:p>
          <w:p w:rsidR="00C13717" w:rsidRPr="000C43B2" w:rsidRDefault="00C13717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56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7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вокруг нас. </w:t>
            </w:r>
          </w:p>
        </w:tc>
        <w:tc>
          <w:tcPr>
            <w:tcW w:w="1549" w:type="dxa"/>
          </w:tcPr>
          <w:p w:rsidR="001F4FCE" w:rsidRPr="000C43B2" w:rsidRDefault="00C13717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C13717" w:rsidRPr="000C43B2" w:rsidRDefault="00C13717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4.3</w:t>
            </w:r>
          </w:p>
          <w:p w:rsidR="00C13717" w:rsidRPr="000C43B2" w:rsidRDefault="00C13717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4.2</w:t>
            </w:r>
          </w:p>
          <w:p w:rsidR="00C13717" w:rsidRPr="000C43B2" w:rsidRDefault="00C13717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56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7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моих увлечений</w:t>
            </w:r>
          </w:p>
        </w:tc>
        <w:tc>
          <w:tcPr>
            <w:tcW w:w="1549" w:type="dxa"/>
          </w:tcPr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3.1,3.4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4.1,4.5,4.3,4.4</w:t>
            </w:r>
          </w:p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56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7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его мир</w:t>
            </w:r>
          </w:p>
        </w:tc>
        <w:tc>
          <w:tcPr>
            <w:tcW w:w="1549" w:type="dxa"/>
          </w:tcPr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Физическое </w:t>
            </w: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воспитание, формирование культуры здоровья и эмоционального благополучия</w:t>
            </w:r>
          </w:p>
          <w:p w:rsidR="001C32A9" w:rsidRPr="000C43B2" w:rsidRDefault="001C32A9" w:rsidP="001C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5.1, 5.2</w:t>
            </w:r>
          </w:p>
          <w:p w:rsidR="001C32A9" w:rsidRPr="000C43B2" w:rsidRDefault="001C32A9" w:rsidP="001C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3.1,3.4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4.1,4.5,4.3,4.4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1C32A9" w:rsidRPr="000C43B2" w:rsidRDefault="001C32A9" w:rsidP="001C3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Трудовое воспитание</w:t>
            </w:r>
          </w:p>
          <w:p w:rsidR="001C32A9" w:rsidRPr="000C43B2" w:rsidRDefault="001C32A9" w:rsidP="001C32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6.2</w:t>
            </w:r>
          </w:p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56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417" w:type="dxa"/>
          </w:tcPr>
          <w:p w:rsidR="001F4FCE" w:rsidRPr="000C43B2" w:rsidRDefault="001F4FCE" w:rsidP="00325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и города, континенты. Страны изучаемого языка. Родная страна</w:t>
            </w:r>
          </w:p>
        </w:tc>
        <w:tc>
          <w:tcPr>
            <w:tcW w:w="1549" w:type="dxa"/>
          </w:tcPr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Гражданское воспитание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1.2,1.8,1.3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Патриотическое воспитание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2.2,2.4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1F4FCE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4.3,</w:t>
            </w: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56" w:type="dxa"/>
          </w:tcPr>
          <w:p w:rsidR="001F4FCE" w:rsidRPr="000C43B2" w:rsidRDefault="001F4FCE" w:rsidP="003253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5417" w:type="dxa"/>
          </w:tcPr>
          <w:p w:rsidR="001F4FCE" w:rsidRPr="000C43B2" w:rsidRDefault="001F4FCE" w:rsidP="003253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5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68</w:t>
            </w:r>
          </w:p>
        </w:tc>
      </w:tr>
    </w:tbl>
    <w:p w:rsidR="0032536D" w:rsidRPr="000C43B2" w:rsidRDefault="0032536D" w:rsidP="0032536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C43B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4 класс (68 ч., 2 ч. в неделю)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4810"/>
        <w:gridCol w:w="2262"/>
        <w:gridCol w:w="1759"/>
      </w:tblGrid>
      <w:tr w:rsidR="001F4FCE" w:rsidRPr="000C43B2" w:rsidTr="001F4FCE">
        <w:trPr>
          <w:jc w:val="center"/>
        </w:trPr>
        <w:tc>
          <w:tcPr>
            <w:tcW w:w="767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№ п/п</w:t>
            </w:r>
          </w:p>
        </w:tc>
        <w:tc>
          <w:tcPr>
            <w:tcW w:w="5406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Наименование раздела и тем</w:t>
            </w:r>
          </w:p>
        </w:tc>
        <w:tc>
          <w:tcPr>
            <w:tcW w:w="1549" w:type="dxa"/>
          </w:tcPr>
          <w:p w:rsidR="001F4FCE" w:rsidRPr="000C43B2" w:rsidRDefault="007B0B35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ru-RU"/>
              </w:rPr>
              <w:t>Основные направления воспитательной деятельности*</w:t>
            </w: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Часы учебного времени</w:t>
            </w:r>
          </w:p>
        </w:tc>
      </w:tr>
      <w:tr w:rsidR="001F4FCE" w:rsidRPr="000C43B2" w:rsidTr="001F4FCE">
        <w:trPr>
          <w:trHeight w:val="333"/>
          <w:jc w:val="center"/>
        </w:trPr>
        <w:tc>
          <w:tcPr>
            <w:tcW w:w="767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6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</w:t>
            </w:r>
          </w:p>
        </w:tc>
        <w:tc>
          <w:tcPr>
            <w:tcW w:w="1549" w:type="dxa"/>
          </w:tcPr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Гражданское воспитание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1.4,1.8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3.1,3.4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Эстетическое </w:t>
            </w: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воспитание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4.1,4.5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0F7C06" w:rsidRPr="000C43B2" w:rsidRDefault="000F7C06" w:rsidP="000F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5.1, 5.2</w:t>
            </w:r>
          </w:p>
          <w:p w:rsidR="000F7C06" w:rsidRPr="000C43B2" w:rsidRDefault="000F7C06" w:rsidP="000F7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  <w:p w:rsidR="000F7C06" w:rsidRPr="000C43B2" w:rsidRDefault="000F7C06" w:rsidP="000F7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Трудовое воспитание</w:t>
            </w:r>
          </w:p>
          <w:p w:rsidR="000F7C06" w:rsidRPr="000C43B2" w:rsidRDefault="000F7C06" w:rsidP="000F7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6.2</w:t>
            </w:r>
          </w:p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67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406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нас. Природа. Времена года</w:t>
            </w:r>
          </w:p>
        </w:tc>
        <w:tc>
          <w:tcPr>
            <w:tcW w:w="1549" w:type="dxa"/>
          </w:tcPr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Экологическое воспитание</w:t>
            </w:r>
          </w:p>
          <w:p w:rsidR="001F4FCE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7.1</w:t>
            </w: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67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6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увлечений, досуг. Путешествия</w:t>
            </w:r>
          </w:p>
        </w:tc>
        <w:tc>
          <w:tcPr>
            <w:tcW w:w="1549" w:type="dxa"/>
          </w:tcPr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3.1,3.4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4.1,4.5,4.3,4.4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Экологическое воспитание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7.1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Патриотическое воспитание</w:t>
            </w:r>
          </w:p>
          <w:p w:rsidR="001F4FCE" w:rsidRPr="000C43B2" w:rsidRDefault="000F7C06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67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6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вокруг нас. Городские здания, дом, жилище</w:t>
            </w:r>
          </w:p>
        </w:tc>
        <w:tc>
          <w:tcPr>
            <w:tcW w:w="1549" w:type="dxa"/>
          </w:tcPr>
          <w:p w:rsidR="00637DE1" w:rsidRPr="000C43B2" w:rsidRDefault="00637DE1" w:rsidP="0063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Экологическое воспитание</w:t>
            </w:r>
          </w:p>
          <w:p w:rsidR="001F4FCE" w:rsidRPr="000C43B2" w:rsidRDefault="00637DE1" w:rsidP="0063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7.1</w:t>
            </w:r>
          </w:p>
          <w:p w:rsidR="00637DE1" w:rsidRPr="000C43B2" w:rsidRDefault="00637DE1" w:rsidP="0063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637DE1" w:rsidRPr="000C43B2" w:rsidRDefault="00637DE1" w:rsidP="0063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4.3</w:t>
            </w:r>
          </w:p>
          <w:p w:rsidR="00637DE1" w:rsidRPr="000C43B2" w:rsidRDefault="00637DE1" w:rsidP="0063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4.2</w:t>
            </w:r>
          </w:p>
          <w:p w:rsidR="00637DE1" w:rsidRPr="000C43B2" w:rsidRDefault="00637DE1" w:rsidP="00637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Трудовое воспитание</w:t>
            </w:r>
          </w:p>
          <w:p w:rsidR="00637DE1" w:rsidRPr="000C43B2" w:rsidRDefault="00637DE1" w:rsidP="00637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6.2</w:t>
            </w:r>
          </w:p>
          <w:p w:rsidR="00637DE1" w:rsidRPr="000C43B2" w:rsidRDefault="00637DE1" w:rsidP="00637D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637DE1" w:rsidRPr="000C43B2" w:rsidRDefault="00637DE1" w:rsidP="00637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Патриотическое воспитание</w:t>
            </w:r>
          </w:p>
          <w:p w:rsidR="00637DE1" w:rsidRPr="000C43B2" w:rsidRDefault="00637DE1" w:rsidP="00637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lastRenderedPageBreak/>
              <w:t>2.2</w:t>
            </w: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67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406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школа, каникулы</w:t>
            </w:r>
          </w:p>
        </w:tc>
        <w:tc>
          <w:tcPr>
            <w:tcW w:w="1549" w:type="dxa"/>
          </w:tcPr>
          <w:p w:rsidR="001F4FCE" w:rsidRPr="000C43B2" w:rsidRDefault="000F7C06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Духовно-нравственное воспитание</w:t>
            </w:r>
          </w:p>
          <w:p w:rsidR="000F7C06" w:rsidRPr="000C43B2" w:rsidRDefault="000F7C06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3.4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0F7C06" w:rsidRPr="000C43B2" w:rsidRDefault="000F7C06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4.1,4.5,4.3,4.4</w:t>
            </w:r>
          </w:p>
          <w:p w:rsidR="00CF305A" w:rsidRPr="000C43B2" w:rsidRDefault="00CF305A" w:rsidP="000F7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Гражданское воспитание</w:t>
            </w:r>
          </w:p>
          <w:p w:rsidR="00CF305A" w:rsidRPr="000C43B2" w:rsidRDefault="00CF305A" w:rsidP="00CF3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1.4,1.8,1.2</w:t>
            </w:r>
          </w:p>
          <w:p w:rsidR="000F7C06" w:rsidRPr="000C43B2" w:rsidRDefault="000F7C06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67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06" w:type="dxa"/>
          </w:tcPr>
          <w:p w:rsidR="001F4FCE" w:rsidRPr="000C43B2" w:rsidRDefault="001F4FCE" w:rsidP="0058328A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 и еда</w:t>
            </w:r>
          </w:p>
        </w:tc>
        <w:tc>
          <w:tcPr>
            <w:tcW w:w="1549" w:type="dxa"/>
          </w:tcPr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1C32A9" w:rsidRPr="000C43B2" w:rsidRDefault="001C32A9" w:rsidP="001C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           5.1, 5.2</w:t>
            </w:r>
          </w:p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67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06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изучаемого языка. Родная страна</w:t>
            </w:r>
          </w:p>
        </w:tc>
        <w:tc>
          <w:tcPr>
            <w:tcW w:w="1549" w:type="dxa"/>
          </w:tcPr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Гражданское воспитание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1.2,1.8,1.3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Патриотическое воспитание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2.2,2.4</w:t>
            </w:r>
          </w:p>
          <w:p w:rsidR="001C32A9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Эстетическое воспитание</w:t>
            </w:r>
          </w:p>
          <w:p w:rsidR="001F4FCE" w:rsidRPr="000C43B2" w:rsidRDefault="001C32A9" w:rsidP="001C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4.3,</w:t>
            </w: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4FCE" w:rsidRPr="000C43B2" w:rsidTr="001F4FCE">
        <w:trPr>
          <w:trHeight w:val="273"/>
          <w:jc w:val="center"/>
        </w:trPr>
        <w:tc>
          <w:tcPr>
            <w:tcW w:w="767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</w:tcPr>
          <w:p w:rsidR="001F4FCE" w:rsidRPr="000C43B2" w:rsidRDefault="001F4FCE" w:rsidP="0032536D">
            <w:pPr>
              <w:tabs>
                <w:tab w:val="left" w:pos="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849" w:type="dxa"/>
          </w:tcPr>
          <w:p w:rsidR="001F4FCE" w:rsidRPr="000C43B2" w:rsidRDefault="001F4FCE" w:rsidP="00325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3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68</w:t>
            </w:r>
          </w:p>
        </w:tc>
      </w:tr>
    </w:tbl>
    <w:p w:rsidR="0032536D" w:rsidRPr="000C43B2" w:rsidRDefault="0032536D" w:rsidP="0032536D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6D" w:rsidRPr="000C43B2" w:rsidRDefault="0032536D" w:rsidP="0032536D">
      <w:pPr>
        <w:rPr>
          <w:rFonts w:ascii="Times New Roman" w:hAnsi="Times New Roman" w:cs="Times New Roman"/>
          <w:sz w:val="28"/>
          <w:szCs w:val="28"/>
        </w:rPr>
      </w:pPr>
    </w:p>
    <w:p w:rsidR="00536C2A" w:rsidRPr="000C43B2" w:rsidRDefault="00536C2A">
      <w:pPr>
        <w:rPr>
          <w:rFonts w:ascii="Times New Roman" w:hAnsi="Times New Roman" w:cs="Times New Roman"/>
          <w:sz w:val="28"/>
          <w:szCs w:val="28"/>
        </w:rPr>
      </w:pPr>
    </w:p>
    <w:sectPr w:rsidR="00536C2A" w:rsidRPr="000C43B2" w:rsidSect="0058328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770" w:rsidRDefault="006B0770">
      <w:pPr>
        <w:spacing w:after="0" w:line="240" w:lineRule="auto"/>
      </w:pPr>
      <w:r>
        <w:separator/>
      </w:r>
    </w:p>
  </w:endnote>
  <w:endnote w:type="continuationSeparator" w:id="0">
    <w:p w:rsidR="006B0770" w:rsidRDefault="006B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6618"/>
      <w:docPartObj>
        <w:docPartGallery w:val="Page Numbers (Bottom of Page)"/>
        <w:docPartUnique/>
      </w:docPartObj>
    </w:sdtPr>
    <w:sdtEndPr/>
    <w:sdtContent>
      <w:p w:rsidR="00FE191B" w:rsidRDefault="00FE191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A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191B" w:rsidRDefault="00FE191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770" w:rsidRDefault="006B0770">
      <w:pPr>
        <w:spacing w:after="0" w:line="240" w:lineRule="auto"/>
      </w:pPr>
      <w:r>
        <w:separator/>
      </w:r>
    </w:p>
  </w:footnote>
  <w:footnote w:type="continuationSeparator" w:id="0">
    <w:p w:rsidR="006B0770" w:rsidRDefault="006B0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4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F86B7F"/>
    <w:multiLevelType w:val="multilevel"/>
    <w:tmpl w:val="DF681892"/>
    <w:lvl w:ilvl="0">
      <w:start w:val="1"/>
      <w:numFmt w:val="decimal"/>
      <w:lvlText w:val="%1."/>
      <w:lvlJc w:val="left"/>
      <w:pPr>
        <w:ind w:left="1180" w:hanging="360"/>
      </w:pPr>
    </w:lvl>
    <w:lvl w:ilvl="1">
      <w:start w:val="1"/>
      <w:numFmt w:val="decimal"/>
      <w:isLgl/>
      <w:lvlText w:val="%1.%2."/>
      <w:lvlJc w:val="left"/>
      <w:pPr>
        <w:ind w:left="1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0" w:hanging="2160"/>
      </w:pPr>
      <w:rPr>
        <w:rFonts w:hint="default"/>
      </w:rPr>
    </w:lvl>
  </w:abstractNum>
  <w:abstractNum w:abstractNumId="8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5AE14D5"/>
    <w:multiLevelType w:val="multilevel"/>
    <w:tmpl w:val="BEF8B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605C25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36D"/>
    <w:rsid w:val="000C43B2"/>
    <w:rsid w:val="000F7C06"/>
    <w:rsid w:val="00195F5C"/>
    <w:rsid w:val="001B7CE3"/>
    <w:rsid w:val="001C32A9"/>
    <w:rsid w:val="001F4FCE"/>
    <w:rsid w:val="0024582F"/>
    <w:rsid w:val="00247AD0"/>
    <w:rsid w:val="00253644"/>
    <w:rsid w:val="002806E5"/>
    <w:rsid w:val="00282A4C"/>
    <w:rsid w:val="0032536D"/>
    <w:rsid w:val="003257AD"/>
    <w:rsid w:val="0036006D"/>
    <w:rsid w:val="00361D07"/>
    <w:rsid w:val="00366C69"/>
    <w:rsid w:val="003D4577"/>
    <w:rsid w:val="003F1013"/>
    <w:rsid w:val="00421A09"/>
    <w:rsid w:val="0042479B"/>
    <w:rsid w:val="00441EA5"/>
    <w:rsid w:val="004D736D"/>
    <w:rsid w:val="00512E0B"/>
    <w:rsid w:val="00536C2A"/>
    <w:rsid w:val="00563194"/>
    <w:rsid w:val="0058328A"/>
    <w:rsid w:val="00586186"/>
    <w:rsid w:val="005914A6"/>
    <w:rsid w:val="00637DE1"/>
    <w:rsid w:val="00643F31"/>
    <w:rsid w:val="00675F81"/>
    <w:rsid w:val="006B0770"/>
    <w:rsid w:val="007637E5"/>
    <w:rsid w:val="007B0B35"/>
    <w:rsid w:val="007D521B"/>
    <w:rsid w:val="00824376"/>
    <w:rsid w:val="00852FA8"/>
    <w:rsid w:val="008B0890"/>
    <w:rsid w:val="009E2EBF"/>
    <w:rsid w:val="00A62317"/>
    <w:rsid w:val="00AC1AF2"/>
    <w:rsid w:val="00B23D16"/>
    <w:rsid w:val="00B446F9"/>
    <w:rsid w:val="00B677F6"/>
    <w:rsid w:val="00B7530C"/>
    <w:rsid w:val="00BA6E62"/>
    <w:rsid w:val="00BC78AD"/>
    <w:rsid w:val="00C13717"/>
    <w:rsid w:val="00CF305A"/>
    <w:rsid w:val="00D741C0"/>
    <w:rsid w:val="00DC5D8D"/>
    <w:rsid w:val="00DC75F8"/>
    <w:rsid w:val="00E204EB"/>
    <w:rsid w:val="00E46E7C"/>
    <w:rsid w:val="00F025AB"/>
    <w:rsid w:val="00F02E17"/>
    <w:rsid w:val="00F03BCC"/>
    <w:rsid w:val="00F05A43"/>
    <w:rsid w:val="00FC08AA"/>
    <w:rsid w:val="00FE1547"/>
    <w:rsid w:val="00FE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3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nhideWhenUsed/>
    <w:rsid w:val="0032536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rsid w:val="0032536D"/>
    <w:rPr>
      <w:rFonts w:eastAsia="Times New Roman"/>
      <w:lang w:eastAsia="ru-RU"/>
    </w:rPr>
  </w:style>
  <w:style w:type="character" w:customStyle="1" w:styleId="a6">
    <w:name w:val="Подпись к таблице_"/>
    <w:basedOn w:val="a0"/>
    <w:link w:val="a7"/>
    <w:rsid w:val="0058328A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58328A"/>
    <w:pPr>
      <w:widowControl w:val="0"/>
      <w:spacing w:after="0" w:line="259" w:lineRule="auto"/>
      <w:ind w:firstLine="5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643F31"/>
    <w:pPr>
      <w:ind w:left="720"/>
      <w:contextualSpacing/>
    </w:pPr>
  </w:style>
  <w:style w:type="character" w:customStyle="1" w:styleId="a9">
    <w:name w:val="Основной текст_"/>
    <w:basedOn w:val="a0"/>
    <w:link w:val="1"/>
    <w:rsid w:val="003257A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3257AD"/>
    <w:pPr>
      <w:widowControl w:val="0"/>
      <w:spacing w:after="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3"/>
    <w:uiPriority w:val="59"/>
    <w:rsid w:val="00B23D16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0D20-6F3C-45AF-98DB-4011AFD9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21</Pages>
  <Words>4740</Words>
  <Characters>27018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Малькова</cp:lastModifiedBy>
  <cp:revision>29</cp:revision>
  <dcterms:created xsi:type="dcterms:W3CDTF">2021-08-22T11:28:00Z</dcterms:created>
  <dcterms:modified xsi:type="dcterms:W3CDTF">2022-12-12T05:47:00Z</dcterms:modified>
</cp:coreProperties>
</file>