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68" w:rsidRDefault="00563176">
      <w:pPr>
        <w:pStyle w:val="11"/>
        <w:spacing w:before="70" w:line="276" w:lineRule="auto"/>
        <w:ind w:left="1344" w:right="1340"/>
        <w:jc w:val="center"/>
      </w:pPr>
      <w:r>
        <w:t>ОБЛАСТНОЕ ГОСУДАРСТВЕННОЕ БЮДЖЕТНОЕ</w:t>
      </w:r>
      <w:r>
        <w:rPr>
          <w:spacing w:val="-67"/>
        </w:rPr>
        <w:t xml:space="preserve"> </w:t>
      </w:r>
      <w:r>
        <w:t>ОБЩЕОБРАЗОВАТЕЛЬНОЕ УЧРЕЖДЕНИЕ</w:t>
      </w:r>
    </w:p>
    <w:p w:rsidR="00F06E68" w:rsidRDefault="00563176">
      <w:pPr>
        <w:spacing w:line="276" w:lineRule="auto"/>
        <w:ind w:left="336" w:right="329"/>
        <w:jc w:val="center"/>
        <w:rPr>
          <w:b/>
          <w:sz w:val="28"/>
        </w:rPr>
      </w:pPr>
      <w:r>
        <w:rPr>
          <w:b/>
          <w:sz w:val="28"/>
        </w:rPr>
        <w:t>«РОВЕНЬСКАЯ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УГЛУБЛЕННЫМ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ИЗУЧЕНИЕМ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ОТДЕЛЬНЫХ ПРЕДМЕТОВ»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БЕЛГОРОДСКОЙ ОБЛАСТИ</w:t>
      </w:r>
    </w:p>
    <w:p w:rsidR="00F06E68" w:rsidRDefault="00F06E68">
      <w:pPr>
        <w:pStyle w:val="a3"/>
        <w:ind w:left="0"/>
        <w:rPr>
          <w:b/>
          <w:sz w:val="30"/>
        </w:rPr>
      </w:pPr>
    </w:p>
    <w:p w:rsidR="00F06E68" w:rsidRDefault="00563176">
      <w:pPr>
        <w:pStyle w:val="11"/>
        <w:spacing w:before="223"/>
        <w:ind w:left="1342" w:right="1340"/>
        <w:jc w:val="center"/>
      </w:pPr>
      <w:r>
        <w:t>ПРИКАЗ</w:t>
      </w:r>
    </w:p>
    <w:p w:rsidR="00F06E68" w:rsidRDefault="00B030CE">
      <w:pPr>
        <w:pStyle w:val="a3"/>
        <w:tabs>
          <w:tab w:val="left" w:pos="8633"/>
        </w:tabs>
        <w:spacing w:before="245"/>
      </w:pPr>
      <w:r>
        <w:t xml:space="preserve"> 21августа</w:t>
      </w:r>
      <w:r w:rsidR="008D0D90">
        <w:t xml:space="preserve"> </w:t>
      </w:r>
      <w:r w:rsidR="00563176">
        <w:rPr>
          <w:spacing w:val="71"/>
        </w:rPr>
        <w:t xml:space="preserve"> </w:t>
      </w:r>
      <w:r w:rsidR="008D0D90">
        <w:t>2024</w:t>
      </w:r>
      <w:r w:rsidR="00563176">
        <w:rPr>
          <w:spacing w:val="-1"/>
        </w:rPr>
        <w:t xml:space="preserve"> </w:t>
      </w:r>
      <w:r w:rsidR="00DD5EC2">
        <w:t xml:space="preserve">года                                                                     </w:t>
      </w:r>
      <w:r w:rsidR="00563176">
        <w:t>№</w:t>
      </w:r>
      <w:r w:rsidR="00563176">
        <w:rPr>
          <w:spacing w:val="-1"/>
        </w:rPr>
        <w:t xml:space="preserve"> </w:t>
      </w:r>
      <w:r w:rsidR="00250F5C">
        <w:rPr>
          <w:spacing w:val="-1"/>
        </w:rPr>
        <w:t>267</w:t>
      </w:r>
    </w:p>
    <w:p w:rsidR="008D0D90" w:rsidRDefault="008D0D90" w:rsidP="008D0D90">
      <w:pPr>
        <w:pStyle w:val="11"/>
      </w:pPr>
    </w:p>
    <w:p w:rsidR="00B869DA" w:rsidRDefault="00B869DA" w:rsidP="008D0D90">
      <w:pPr>
        <w:pStyle w:val="11"/>
      </w:pPr>
      <w:r>
        <w:t xml:space="preserve">О приведении в соответствие </w:t>
      </w:r>
      <w:r w:rsidR="008D0D90">
        <w:t xml:space="preserve"> </w:t>
      </w:r>
      <w:r w:rsidRPr="00B869DA">
        <w:t>с требованиями ФОП ООО</w:t>
      </w:r>
    </w:p>
    <w:p w:rsidR="00B869DA" w:rsidRDefault="00B869DA" w:rsidP="008D0D90">
      <w:pPr>
        <w:pStyle w:val="11"/>
      </w:pPr>
      <w:r w:rsidRPr="00B869DA">
        <w:t xml:space="preserve"> к содержанию и планируемым результатам освоения программы соответствующего уровня</w:t>
      </w:r>
      <w:r>
        <w:t xml:space="preserve"> рабочих программ </w:t>
      </w:r>
    </w:p>
    <w:p w:rsidR="00B869DA" w:rsidRDefault="005E0CDA" w:rsidP="008D0D90">
      <w:pPr>
        <w:pStyle w:val="11"/>
      </w:pPr>
      <w:r>
        <w:t xml:space="preserve">по учебным предметам </w:t>
      </w:r>
      <w:r w:rsidR="00F512D6" w:rsidRPr="00F512D6">
        <w:t xml:space="preserve"> «Физика», «Ин</w:t>
      </w:r>
      <w:r w:rsidR="00F512D6">
        <w:t>форматика», «Химия», «Биология»</w:t>
      </w:r>
      <w:r w:rsidR="00B869DA" w:rsidRPr="00B869DA">
        <w:t xml:space="preserve"> </w:t>
      </w:r>
    </w:p>
    <w:p w:rsidR="00F06E68" w:rsidRPr="00B030CE" w:rsidRDefault="00F06E68">
      <w:pPr>
        <w:pStyle w:val="a3"/>
        <w:ind w:left="0"/>
        <w:rPr>
          <w:b/>
        </w:rPr>
      </w:pPr>
    </w:p>
    <w:p w:rsidR="00B030CE" w:rsidRPr="00B030CE" w:rsidRDefault="008D0D90" w:rsidP="00A4120E">
      <w:pPr>
        <w:jc w:val="both"/>
        <w:rPr>
          <w:sz w:val="28"/>
          <w:szCs w:val="28"/>
        </w:rPr>
      </w:pPr>
      <w:r w:rsidRPr="00B030CE">
        <w:rPr>
          <w:color w:val="212121"/>
          <w:sz w:val="28"/>
          <w:szCs w:val="28"/>
        </w:rPr>
        <w:t xml:space="preserve">               На</w:t>
      </w:r>
      <w:r w:rsidRPr="00B030CE">
        <w:rPr>
          <w:color w:val="212121"/>
          <w:spacing w:val="1"/>
          <w:sz w:val="28"/>
          <w:szCs w:val="28"/>
        </w:rPr>
        <w:t xml:space="preserve"> </w:t>
      </w:r>
      <w:r w:rsidRPr="00B030CE">
        <w:rPr>
          <w:color w:val="212121"/>
          <w:sz w:val="28"/>
          <w:szCs w:val="28"/>
        </w:rPr>
        <w:t xml:space="preserve">основании </w:t>
      </w:r>
      <w:r w:rsidR="00B030CE" w:rsidRPr="00B030CE">
        <w:rPr>
          <w:sz w:val="28"/>
          <w:szCs w:val="28"/>
        </w:rPr>
        <w:t>Приказа Министерства просвещения Российской Федерации от 18.05.2023 № 370 "Об утверждении федеральной образовательной программы основного общего образования" (</w:t>
      </w:r>
      <w:proofErr w:type="gramStart"/>
      <w:r w:rsidR="00B030CE" w:rsidRPr="00B030CE">
        <w:rPr>
          <w:sz w:val="28"/>
          <w:szCs w:val="28"/>
        </w:rPr>
        <w:t>Зарегистрирован</w:t>
      </w:r>
      <w:proofErr w:type="gramEnd"/>
      <w:r w:rsidR="00B030CE" w:rsidRPr="00B030CE">
        <w:rPr>
          <w:sz w:val="28"/>
          <w:szCs w:val="28"/>
        </w:rPr>
        <w:t xml:space="preserve"> 12.07.2023 № 74223); </w:t>
      </w:r>
      <w:proofErr w:type="gramStart"/>
      <w:r w:rsidR="00B030CE">
        <w:rPr>
          <w:sz w:val="28"/>
          <w:szCs w:val="28"/>
        </w:rPr>
        <w:t xml:space="preserve">Приказа </w:t>
      </w:r>
      <w:r w:rsidR="00B030CE" w:rsidRPr="00B030CE">
        <w:rPr>
          <w:sz w:val="28"/>
          <w:szCs w:val="28"/>
        </w:rPr>
        <w:t>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</w:r>
      <w:r w:rsidR="00B030CE">
        <w:rPr>
          <w:sz w:val="28"/>
          <w:szCs w:val="28"/>
        </w:rPr>
        <w:t xml:space="preserve">, </w:t>
      </w:r>
      <w:r w:rsidR="00B869DA">
        <w:rPr>
          <w:color w:val="000000"/>
          <w:sz w:val="28"/>
          <w:szCs w:val="28"/>
          <w:lang w:bidi="ru-RU"/>
        </w:rPr>
        <w:t>в</w:t>
      </w:r>
      <w:r w:rsidR="00B869DA">
        <w:rPr>
          <w:color w:val="000000"/>
          <w:sz w:val="28"/>
          <w:szCs w:val="28"/>
          <w:lang w:bidi="ru-RU"/>
        </w:rPr>
        <w:t xml:space="preserve"> соответствии с письмом ОГАОУ ДПО «</w:t>
      </w:r>
      <w:proofErr w:type="spellStart"/>
      <w:r w:rsidR="00B869DA">
        <w:rPr>
          <w:color w:val="000000"/>
          <w:sz w:val="28"/>
          <w:szCs w:val="28"/>
          <w:lang w:bidi="ru-RU"/>
        </w:rPr>
        <w:t>БелИРО</w:t>
      </w:r>
      <w:proofErr w:type="spellEnd"/>
      <w:r w:rsidR="00B869DA">
        <w:rPr>
          <w:color w:val="000000"/>
          <w:sz w:val="28"/>
          <w:szCs w:val="28"/>
          <w:lang w:bidi="ru-RU"/>
        </w:rPr>
        <w:t>» от 30.07.2024 г №835 «О направлении инструктивно-методических писем»</w:t>
      </w:r>
      <w:r w:rsidR="00B869DA">
        <w:rPr>
          <w:color w:val="000000"/>
          <w:sz w:val="28"/>
          <w:szCs w:val="28"/>
          <w:lang w:bidi="ru-RU"/>
        </w:rPr>
        <w:t xml:space="preserve"> по учебным предметам физика, химия, информатика, </w:t>
      </w:r>
      <w:proofErr w:type="spellStart"/>
      <w:r w:rsidR="00B869DA">
        <w:rPr>
          <w:color w:val="000000"/>
          <w:sz w:val="28"/>
          <w:szCs w:val="28"/>
          <w:lang w:bidi="ru-RU"/>
        </w:rPr>
        <w:t>бюиология</w:t>
      </w:r>
      <w:proofErr w:type="spellEnd"/>
      <w:r w:rsidR="00B869DA">
        <w:rPr>
          <w:color w:val="000000"/>
          <w:sz w:val="28"/>
          <w:szCs w:val="28"/>
          <w:lang w:bidi="ru-RU"/>
        </w:rPr>
        <w:t xml:space="preserve">, </w:t>
      </w:r>
      <w:r w:rsidR="00A4120E" w:rsidRPr="00A4120E">
        <w:rPr>
          <w:sz w:val="28"/>
          <w:szCs w:val="28"/>
        </w:rPr>
        <w:t>в соответствии с решением пе</w:t>
      </w:r>
      <w:r w:rsidR="00A4120E">
        <w:rPr>
          <w:sz w:val="28"/>
          <w:szCs w:val="28"/>
        </w:rPr>
        <w:t>дагогического совета ОГБОУ «</w:t>
      </w:r>
      <w:proofErr w:type="spellStart"/>
      <w:r w:rsidR="00A4120E">
        <w:rPr>
          <w:sz w:val="28"/>
          <w:szCs w:val="28"/>
        </w:rPr>
        <w:t>Ровеньская</w:t>
      </w:r>
      <w:proofErr w:type="spellEnd"/>
      <w:r w:rsidR="00A4120E">
        <w:rPr>
          <w:sz w:val="28"/>
          <w:szCs w:val="28"/>
        </w:rPr>
        <w:t xml:space="preserve"> СОШ с УИОП» от 24 мая 2024 года, протокол № 9</w:t>
      </w:r>
      <w:r w:rsidR="00A4120E" w:rsidRPr="00A4120E">
        <w:rPr>
          <w:sz w:val="28"/>
          <w:szCs w:val="28"/>
        </w:rPr>
        <w:t>, и</w:t>
      </w:r>
      <w:proofErr w:type="gramEnd"/>
      <w:r w:rsidR="00A4120E" w:rsidRPr="00A4120E">
        <w:rPr>
          <w:sz w:val="28"/>
          <w:szCs w:val="28"/>
        </w:rPr>
        <w:t xml:space="preserve"> в целях приведения ООП ООО</w:t>
      </w:r>
      <w:r w:rsidR="00B869DA">
        <w:rPr>
          <w:sz w:val="28"/>
          <w:szCs w:val="28"/>
        </w:rPr>
        <w:t xml:space="preserve"> и ООП СОО</w:t>
      </w:r>
      <w:r w:rsidR="00A4120E" w:rsidRPr="00A4120E">
        <w:rPr>
          <w:sz w:val="28"/>
          <w:szCs w:val="28"/>
        </w:rPr>
        <w:t xml:space="preserve"> в соответствие с ФОП ООО</w:t>
      </w:r>
    </w:p>
    <w:p w:rsidR="009A245F" w:rsidRDefault="009A245F" w:rsidP="00B030CE">
      <w:pPr>
        <w:pStyle w:val="a3"/>
        <w:ind w:right="-49"/>
        <w:jc w:val="both"/>
      </w:pPr>
    </w:p>
    <w:p w:rsidR="00F06E68" w:rsidRPr="009A245F" w:rsidRDefault="00563176" w:rsidP="009A245F">
      <w:pPr>
        <w:tabs>
          <w:tab w:val="left" w:pos="9356"/>
        </w:tabs>
        <w:ind w:right="282"/>
        <w:jc w:val="both"/>
        <w:rPr>
          <w:sz w:val="28"/>
          <w:szCs w:val="28"/>
        </w:rPr>
      </w:pPr>
      <w:r w:rsidRPr="009A245F">
        <w:rPr>
          <w:b/>
          <w:spacing w:val="18"/>
          <w:sz w:val="28"/>
          <w:szCs w:val="28"/>
        </w:rPr>
        <w:t>приказываю:</w:t>
      </w:r>
    </w:p>
    <w:p w:rsidR="00B869DA" w:rsidRPr="00B869DA" w:rsidRDefault="00B869DA" w:rsidP="00B869DA">
      <w:pPr>
        <w:pStyle w:val="a5"/>
        <w:numPr>
          <w:ilvl w:val="0"/>
          <w:numId w:val="3"/>
        </w:numPr>
        <w:tabs>
          <w:tab w:val="left" w:pos="370"/>
        </w:tabs>
        <w:ind w:right="110"/>
        <w:jc w:val="both"/>
        <w:rPr>
          <w:sz w:val="28"/>
          <w:szCs w:val="28"/>
        </w:rPr>
      </w:pPr>
      <w:r w:rsidRPr="00B869DA">
        <w:rPr>
          <w:spacing w:val="16"/>
          <w:sz w:val="28"/>
        </w:rPr>
        <w:t>Действующ</w:t>
      </w:r>
      <w:r>
        <w:rPr>
          <w:spacing w:val="16"/>
          <w:sz w:val="28"/>
        </w:rPr>
        <w:t>ие рабочие программы по учебным  предметам</w:t>
      </w:r>
    </w:p>
    <w:p w:rsidR="009A245F" w:rsidRPr="00B869DA" w:rsidRDefault="00B869DA" w:rsidP="00B869DA">
      <w:pPr>
        <w:tabs>
          <w:tab w:val="left" w:pos="370"/>
        </w:tabs>
        <w:ind w:right="110"/>
        <w:jc w:val="both"/>
        <w:rPr>
          <w:sz w:val="28"/>
          <w:szCs w:val="28"/>
        </w:rPr>
      </w:pPr>
      <w:r w:rsidRPr="00B869DA">
        <w:rPr>
          <w:spacing w:val="16"/>
          <w:sz w:val="28"/>
        </w:rPr>
        <w:t xml:space="preserve">  «Физика», «Информатика», «Химия», «Биология» </w:t>
      </w:r>
      <w:r w:rsidR="00250F5C">
        <w:rPr>
          <w:spacing w:val="16"/>
          <w:sz w:val="28"/>
        </w:rPr>
        <w:t>привести</w:t>
      </w:r>
      <w:r w:rsidRPr="00B869DA">
        <w:rPr>
          <w:spacing w:val="16"/>
          <w:sz w:val="28"/>
        </w:rPr>
        <w:t xml:space="preserve"> в соответствие с требованиями ФОП ООО к содержанию и планируемым результатам освоения программы соответствующего уровня (указаны в ФОП ООО)</w:t>
      </w:r>
      <w:r w:rsidR="00250F5C">
        <w:rPr>
          <w:spacing w:val="16"/>
          <w:sz w:val="28"/>
        </w:rPr>
        <w:t>.</w:t>
      </w:r>
    </w:p>
    <w:p w:rsidR="005E0CDA" w:rsidRPr="00250F5C" w:rsidRDefault="00250F5C" w:rsidP="00250F5C">
      <w:pPr>
        <w:tabs>
          <w:tab w:val="left" w:pos="691"/>
        </w:tabs>
        <w:ind w:right="109"/>
        <w:jc w:val="both"/>
        <w:rPr>
          <w:spacing w:val="14"/>
          <w:sz w:val="28"/>
        </w:rPr>
      </w:pPr>
      <w:r>
        <w:rPr>
          <w:spacing w:val="17"/>
          <w:sz w:val="28"/>
        </w:rPr>
        <w:t>2.</w:t>
      </w:r>
      <w:r w:rsidR="00563176" w:rsidRPr="00250F5C">
        <w:rPr>
          <w:spacing w:val="17"/>
          <w:sz w:val="28"/>
        </w:rPr>
        <w:t>Утвердить</w:t>
      </w:r>
      <w:r w:rsidR="00563176" w:rsidRPr="00250F5C">
        <w:rPr>
          <w:spacing w:val="18"/>
          <w:sz w:val="28"/>
        </w:rPr>
        <w:t xml:space="preserve"> </w:t>
      </w:r>
      <w:r w:rsidR="00563176" w:rsidRPr="00250F5C">
        <w:rPr>
          <w:spacing w:val="17"/>
          <w:sz w:val="28"/>
        </w:rPr>
        <w:t>изменения,</w:t>
      </w:r>
      <w:r w:rsidR="00563176" w:rsidRPr="00250F5C">
        <w:rPr>
          <w:spacing w:val="18"/>
          <w:sz w:val="28"/>
        </w:rPr>
        <w:t xml:space="preserve"> </w:t>
      </w:r>
      <w:r w:rsidR="00563176" w:rsidRPr="00250F5C">
        <w:rPr>
          <w:spacing w:val="17"/>
          <w:sz w:val="28"/>
        </w:rPr>
        <w:t>внесенные</w:t>
      </w:r>
      <w:r w:rsidR="00563176" w:rsidRPr="00250F5C">
        <w:rPr>
          <w:spacing w:val="18"/>
          <w:sz w:val="28"/>
        </w:rPr>
        <w:t xml:space="preserve"> </w:t>
      </w:r>
      <w:r w:rsidR="00563176" w:rsidRPr="00250F5C">
        <w:rPr>
          <w:sz w:val="28"/>
        </w:rPr>
        <w:t>в</w:t>
      </w:r>
      <w:r w:rsidR="00563176" w:rsidRPr="00250F5C">
        <w:rPr>
          <w:spacing w:val="1"/>
          <w:sz w:val="28"/>
        </w:rPr>
        <w:t xml:space="preserve"> </w:t>
      </w:r>
      <w:r>
        <w:rPr>
          <w:spacing w:val="14"/>
          <w:sz w:val="28"/>
        </w:rPr>
        <w:tab/>
        <w:t>д</w:t>
      </w:r>
      <w:r w:rsidRPr="00250F5C">
        <w:rPr>
          <w:spacing w:val="14"/>
          <w:sz w:val="28"/>
        </w:rPr>
        <w:t xml:space="preserve">ействующие рабочие </w:t>
      </w:r>
      <w:r>
        <w:rPr>
          <w:spacing w:val="14"/>
          <w:sz w:val="28"/>
        </w:rPr>
        <w:t>программы по учебным  предметам</w:t>
      </w:r>
      <w:r w:rsidRPr="00250F5C">
        <w:rPr>
          <w:spacing w:val="14"/>
          <w:sz w:val="28"/>
        </w:rPr>
        <w:t xml:space="preserve"> «Физика», «Информатик</w:t>
      </w:r>
      <w:r>
        <w:rPr>
          <w:spacing w:val="14"/>
          <w:sz w:val="28"/>
        </w:rPr>
        <w:t xml:space="preserve">а», «Химия», «Биология» </w:t>
      </w:r>
      <w:r w:rsidRPr="00250F5C">
        <w:rPr>
          <w:spacing w:val="14"/>
          <w:sz w:val="28"/>
        </w:rPr>
        <w:t xml:space="preserve"> в соответствие с требованиями ФОП ООО к содержанию и планируемым результатам освоения программы соответствующего уровня (указаны в ФОП ООО)</w:t>
      </w:r>
      <w:r>
        <w:rPr>
          <w:spacing w:val="14"/>
          <w:sz w:val="28"/>
        </w:rPr>
        <w:t>.</w:t>
      </w:r>
    </w:p>
    <w:p w:rsidR="00F06E68" w:rsidRPr="00745F39" w:rsidRDefault="00250F5C" w:rsidP="005E0CDA">
      <w:pPr>
        <w:tabs>
          <w:tab w:val="left" w:pos="691"/>
        </w:tabs>
        <w:ind w:right="109"/>
        <w:jc w:val="both"/>
        <w:rPr>
          <w:sz w:val="28"/>
        </w:rPr>
      </w:pPr>
      <w:r>
        <w:rPr>
          <w:sz w:val="28"/>
        </w:rPr>
        <w:t xml:space="preserve">3. </w:t>
      </w:r>
      <w:r w:rsidR="00563176" w:rsidRPr="00745F39">
        <w:rPr>
          <w:sz w:val="28"/>
        </w:rPr>
        <w:t>Контроль</w:t>
      </w:r>
      <w:r w:rsidR="00563176" w:rsidRPr="00745F39">
        <w:rPr>
          <w:spacing w:val="-8"/>
          <w:sz w:val="28"/>
        </w:rPr>
        <w:t xml:space="preserve"> </w:t>
      </w:r>
      <w:r w:rsidR="00563176" w:rsidRPr="00745F39">
        <w:rPr>
          <w:sz w:val="28"/>
        </w:rPr>
        <w:t>исполнения</w:t>
      </w:r>
      <w:r w:rsidR="00563176" w:rsidRPr="00745F39">
        <w:rPr>
          <w:spacing w:val="-4"/>
          <w:sz w:val="28"/>
        </w:rPr>
        <w:t xml:space="preserve"> </w:t>
      </w:r>
      <w:r w:rsidR="00563176" w:rsidRPr="00745F39">
        <w:rPr>
          <w:sz w:val="28"/>
        </w:rPr>
        <w:t>настоящего</w:t>
      </w:r>
      <w:r w:rsidR="00563176" w:rsidRPr="00745F39">
        <w:rPr>
          <w:spacing w:val="-5"/>
          <w:sz w:val="28"/>
        </w:rPr>
        <w:t xml:space="preserve"> </w:t>
      </w:r>
      <w:r w:rsidR="00563176" w:rsidRPr="00745F39">
        <w:rPr>
          <w:sz w:val="28"/>
        </w:rPr>
        <w:t>приказа</w:t>
      </w:r>
      <w:r w:rsidR="00563176" w:rsidRPr="00745F39">
        <w:rPr>
          <w:spacing w:val="-4"/>
          <w:sz w:val="28"/>
        </w:rPr>
        <w:t xml:space="preserve"> </w:t>
      </w:r>
      <w:r w:rsidR="00563176" w:rsidRPr="00745F39">
        <w:rPr>
          <w:sz w:val="28"/>
        </w:rPr>
        <w:t>оставляю</w:t>
      </w:r>
      <w:r w:rsidR="00563176" w:rsidRPr="00745F39">
        <w:rPr>
          <w:spacing w:val="-6"/>
          <w:sz w:val="28"/>
        </w:rPr>
        <w:t xml:space="preserve"> </w:t>
      </w:r>
      <w:r w:rsidR="00563176" w:rsidRPr="00745F39">
        <w:rPr>
          <w:sz w:val="28"/>
        </w:rPr>
        <w:t>за</w:t>
      </w:r>
      <w:r w:rsidR="00563176" w:rsidRPr="00745F39">
        <w:rPr>
          <w:spacing w:val="-3"/>
          <w:sz w:val="28"/>
        </w:rPr>
        <w:t xml:space="preserve"> </w:t>
      </w:r>
      <w:r w:rsidR="00563176" w:rsidRPr="00745F39">
        <w:rPr>
          <w:sz w:val="28"/>
        </w:rPr>
        <w:t>собой.</w:t>
      </w:r>
    </w:p>
    <w:p w:rsidR="00F06E68" w:rsidRPr="00745F39" w:rsidRDefault="00563176">
      <w:pPr>
        <w:pStyle w:val="a3"/>
        <w:spacing w:before="10"/>
        <w:ind w:left="0"/>
        <w:rPr>
          <w:sz w:val="24"/>
        </w:rPr>
      </w:pPr>
      <w:r w:rsidRPr="00745F39">
        <w:rPr>
          <w:noProof/>
          <w:lang w:eastAsia="ru-RU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1311475</wp:posOffset>
            </wp:positionH>
            <wp:positionV relativeFrom="paragraph">
              <wp:posOffset>206393</wp:posOffset>
            </wp:positionV>
            <wp:extent cx="5650086" cy="278892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0086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6E68" w:rsidRDefault="00250F5C">
      <w:pPr>
        <w:rPr>
          <w:sz w:val="24"/>
        </w:rPr>
        <w:sectPr w:rsidR="00F06E68">
          <w:pgSz w:w="11910" w:h="16840"/>
          <w:pgMar w:top="620" w:right="740" w:bottom="280" w:left="1580" w:header="720" w:footer="720" w:gutter="0"/>
          <w:cols w:space="720"/>
        </w:sectPr>
      </w:pPr>
      <w:r>
        <w:rPr>
          <w:sz w:val="28"/>
          <w:szCs w:val="28"/>
        </w:rPr>
        <w:t xml:space="preserve">       </w:t>
      </w:r>
      <w:r w:rsidR="000F1B33" w:rsidRPr="000F1B33">
        <w:rPr>
          <w:sz w:val="28"/>
          <w:szCs w:val="28"/>
        </w:rPr>
        <w:t xml:space="preserve">С приказом </w:t>
      </w:r>
      <w:proofErr w:type="gramStart"/>
      <w:r w:rsidR="000F1B33" w:rsidRPr="000F1B33">
        <w:rPr>
          <w:sz w:val="28"/>
          <w:szCs w:val="28"/>
        </w:rPr>
        <w:t>ознакомлены</w:t>
      </w:r>
      <w:proofErr w:type="gramEnd"/>
      <w:r w:rsidR="000F1B33" w:rsidRPr="000F1B33">
        <w:rPr>
          <w:sz w:val="28"/>
          <w:szCs w:val="28"/>
        </w:rPr>
        <w:t xml:space="preserve"> на совещании при директоре</w:t>
      </w:r>
      <w:r w:rsidR="000F1B33">
        <w:rPr>
          <w:sz w:val="24"/>
        </w:rPr>
        <w:t>.</w:t>
      </w:r>
    </w:p>
    <w:p w:rsidR="00F06E68" w:rsidRDefault="00F06E68" w:rsidP="00194827">
      <w:pPr>
        <w:pStyle w:val="a3"/>
        <w:ind w:left="0" w:right="109"/>
        <w:jc w:val="both"/>
      </w:pPr>
      <w:bookmarkStart w:id="0" w:name="_GoBack"/>
      <w:bookmarkEnd w:id="0"/>
    </w:p>
    <w:sectPr w:rsidR="00F06E68" w:rsidSect="00F06E68">
      <w:type w:val="continuous"/>
      <w:pgSz w:w="11910" w:h="16840"/>
      <w:pgMar w:top="6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CA7"/>
    <w:multiLevelType w:val="hybridMultilevel"/>
    <w:tmpl w:val="4FC0D880"/>
    <w:lvl w:ilvl="0" w:tplc="E14E04D0">
      <w:start w:val="1"/>
      <w:numFmt w:val="decimal"/>
      <w:lvlText w:val="%1."/>
      <w:lvlJc w:val="left"/>
      <w:pPr>
        <w:ind w:left="251" w:hanging="251"/>
      </w:pPr>
      <w:rPr>
        <w:rFonts w:ascii="Times New Roman" w:eastAsia="Times New Roman" w:hAnsi="Times New Roman" w:cs="Times New Roman" w:hint="default"/>
        <w:i w:val="0"/>
        <w:spacing w:val="19"/>
        <w:w w:val="82"/>
        <w:sz w:val="28"/>
        <w:szCs w:val="28"/>
        <w:lang w:val="ru-RU" w:eastAsia="en-US" w:bidi="ar-SA"/>
      </w:rPr>
    </w:lvl>
    <w:lvl w:ilvl="1" w:tplc="D286FB4C">
      <w:numFmt w:val="none"/>
      <w:lvlText w:val=""/>
      <w:lvlJc w:val="left"/>
      <w:pPr>
        <w:tabs>
          <w:tab w:val="num" w:pos="360"/>
        </w:tabs>
      </w:pPr>
    </w:lvl>
    <w:lvl w:ilvl="2" w:tplc="438A9860">
      <w:numFmt w:val="bullet"/>
      <w:lvlText w:val="•"/>
      <w:lvlJc w:val="left"/>
      <w:pPr>
        <w:ind w:left="1544" w:hanging="423"/>
      </w:pPr>
      <w:rPr>
        <w:rFonts w:hint="default"/>
        <w:lang w:val="ru-RU" w:eastAsia="en-US" w:bidi="ar-SA"/>
      </w:rPr>
    </w:lvl>
    <w:lvl w:ilvl="3" w:tplc="3DE00B18">
      <w:numFmt w:val="bullet"/>
      <w:lvlText w:val="•"/>
      <w:lvlJc w:val="left"/>
      <w:pPr>
        <w:ind w:left="2549" w:hanging="423"/>
      </w:pPr>
      <w:rPr>
        <w:rFonts w:hint="default"/>
        <w:lang w:val="ru-RU" w:eastAsia="en-US" w:bidi="ar-SA"/>
      </w:rPr>
    </w:lvl>
    <w:lvl w:ilvl="4" w:tplc="F36E7006">
      <w:numFmt w:val="bullet"/>
      <w:lvlText w:val="•"/>
      <w:lvlJc w:val="left"/>
      <w:pPr>
        <w:ind w:left="3554" w:hanging="423"/>
      </w:pPr>
      <w:rPr>
        <w:rFonts w:hint="default"/>
        <w:lang w:val="ru-RU" w:eastAsia="en-US" w:bidi="ar-SA"/>
      </w:rPr>
    </w:lvl>
    <w:lvl w:ilvl="5" w:tplc="0F0C92A6">
      <w:numFmt w:val="bullet"/>
      <w:lvlText w:val="•"/>
      <w:lvlJc w:val="left"/>
      <w:pPr>
        <w:ind w:left="4559" w:hanging="423"/>
      </w:pPr>
      <w:rPr>
        <w:rFonts w:hint="default"/>
        <w:lang w:val="ru-RU" w:eastAsia="en-US" w:bidi="ar-SA"/>
      </w:rPr>
    </w:lvl>
    <w:lvl w:ilvl="6" w:tplc="74D0AD98">
      <w:numFmt w:val="bullet"/>
      <w:lvlText w:val="•"/>
      <w:lvlJc w:val="left"/>
      <w:pPr>
        <w:ind w:left="5564" w:hanging="423"/>
      </w:pPr>
      <w:rPr>
        <w:rFonts w:hint="default"/>
        <w:lang w:val="ru-RU" w:eastAsia="en-US" w:bidi="ar-SA"/>
      </w:rPr>
    </w:lvl>
    <w:lvl w:ilvl="7" w:tplc="3AE83F40">
      <w:numFmt w:val="bullet"/>
      <w:lvlText w:val="•"/>
      <w:lvlJc w:val="left"/>
      <w:pPr>
        <w:ind w:left="6569" w:hanging="423"/>
      </w:pPr>
      <w:rPr>
        <w:rFonts w:hint="default"/>
        <w:lang w:val="ru-RU" w:eastAsia="en-US" w:bidi="ar-SA"/>
      </w:rPr>
    </w:lvl>
    <w:lvl w:ilvl="8" w:tplc="C5BE7D94">
      <w:numFmt w:val="bullet"/>
      <w:lvlText w:val="•"/>
      <w:lvlJc w:val="left"/>
      <w:pPr>
        <w:ind w:left="7574" w:hanging="423"/>
      </w:pPr>
      <w:rPr>
        <w:rFonts w:hint="default"/>
        <w:lang w:val="ru-RU" w:eastAsia="en-US" w:bidi="ar-SA"/>
      </w:rPr>
    </w:lvl>
  </w:abstractNum>
  <w:abstractNum w:abstractNumId="1">
    <w:nsid w:val="2FF1725B"/>
    <w:multiLevelType w:val="hybridMultilevel"/>
    <w:tmpl w:val="2954C328"/>
    <w:lvl w:ilvl="0" w:tplc="8396A21C">
      <w:start w:val="1"/>
      <w:numFmt w:val="decimal"/>
      <w:lvlText w:val="%1."/>
      <w:lvlJc w:val="left"/>
      <w:pPr>
        <w:ind w:left="331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E686CA">
      <w:numFmt w:val="none"/>
      <w:lvlText w:val=""/>
      <w:lvlJc w:val="left"/>
      <w:pPr>
        <w:tabs>
          <w:tab w:val="num" w:pos="360"/>
        </w:tabs>
      </w:pPr>
    </w:lvl>
    <w:lvl w:ilvl="2" w:tplc="9C866478">
      <w:numFmt w:val="bullet"/>
      <w:lvlText w:val="•"/>
      <w:lvlJc w:val="left"/>
      <w:pPr>
        <w:ind w:left="540" w:hanging="423"/>
      </w:pPr>
      <w:rPr>
        <w:rFonts w:hint="default"/>
        <w:lang w:val="ru-RU" w:eastAsia="en-US" w:bidi="ar-SA"/>
      </w:rPr>
    </w:lvl>
    <w:lvl w:ilvl="3" w:tplc="B4D25B88">
      <w:numFmt w:val="bullet"/>
      <w:lvlText w:val="•"/>
      <w:lvlJc w:val="left"/>
      <w:pPr>
        <w:ind w:left="1670" w:hanging="423"/>
      </w:pPr>
      <w:rPr>
        <w:rFonts w:hint="default"/>
        <w:lang w:val="ru-RU" w:eastAsia="en-US" w:bidi="ar-SA"/>
      </w:rPr>
    </w:lvl>
    <w:lvl w:ilvl="4" w:tplc="07745FC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5" w:tplc="FB90873A">
      <w:numFmt w:val="bullet"/>
      <w:lvlText w:val="•"/>
      <w:lvlJc w:val="left"/>
      <w:pPr>
        <w:ind w:left="3931" w:hanging="423"/>
      </w:pPr>
      <w:rPr>
        <w:rFonts w:hint="default"/>
        <w:lang w:val="ru-RU" w:eastAsia="en-US" w:bidi="ar-SA"/>
      </w:rPr>
    </w:lvl>
    <w:lvl w:ilvl="6" w:tplc="5A76C6F0">
      <w:numFmt w:val="bullet"/>
      <w:lvlText w:val="•"/>
      <w:lvlJc w:val="left"/>
      <w:pPr>
        <w:ind w:left="5062" w:hanging="423"/>
      </w:pPr>
      <w:rPr>
        <w:rFonts w:hint="default"/>
        <w:lang w:val="ru-RU" w:eastAsia="en-US" w:bidi="ar-SA"/>
      </w:rPr>
    </w:lvl>
    <w:lvl w:ilvl="7" w:tplc="9F68E772">
      <w:numFmt w:val="bullet"/>
      <w:lvlText w:val="•"/>
      <w:lvlJc w:val="left"/>
      <w:pPr>
        <w:ind w:left="6192" w:hanging="423"/>
      </w:pPr>
      <w:rPr>
        <w:rFonts w:hint="default"/>
        <w:lang w:val="ru-RU" w:eastAsia="en-US" w:bidi="ar-SA"/>
      </w:rPr>
    </w:lvl>
    <w:lvl w:ilvl="8" w:tplc="AE7AF9F2">
      <w:numFmt w:val="bullet"/>
      <w:lvlText w:val="•"/>
      <w:lvlJc w:val="left"/>
      <w:pPr>
        <w:ind w:left="7323" w:hanging="423"/>
      </w:pPr>
      <w:rPr>
        <w:rFonts w:hint="default"/>
        <w:lang w:val="ru-RU" w:eastAsia="en-US" w:bidi="ar-SA"/>
      </w:rPr>
    </w:lvl>
  </w:abstractNum>
  <w:abstractNum w:abstractNumId="2">
    <w:nsid w:val="5E0817C5"/>
    <w:multiLevelType w:val="hybridMultilevel"/>
    <w:tmpl w:val="FC747A88"/>
    <w:lvl w:ilvl="0" w:tplc="4C94320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06E68"/>
    <w:rsid w:val="000F1B33"/>
    <w:rsid w:val="00155E7A"/>
    <w:rsid w:val="00180DFC"/>
    <w:rsid w:val="00194827"/>
    <w:rsid w:val="00250F5C"/>
    <w:rsid w:val="002A3DF7"/>
    <w:rsid w:val="003230CE"/>
    <w:rsid w:val="00325123"/>
    <w:rsid w:val="003F025B"/>
    <w:rsid w:val="00560528"/>
    <w:rsid w:val="00563176"/>
    <w:rsid w:val="005D4D13"/>
    <w:rsid w:val="005E0CDA"/>
    <w:rsid w:val="00605121"/>
    <w:rsid w:val="00715C22"/>
    <w:rsid w:val="00745F39"/>
    <w:rsid w:val="00785E7C"/>
    <w:rsid w:val="00803AC6"/>
    <w:rsid w:val="008D0D90"/>
    <w:rsid w:val="009644DA"/>
    <w:rsid w:val="009A0AA6"/>
    <w:rsid w:val="009A245F"/>
    <w:rsid w:val="00A0155B"/>
    <w:rsid w:val="00A4120E"/>
    <w:rsid w:val="00B030CE"/>
    <w:rsid w:val="00B869DA"/>
    <w:rsid w:val="00BA1C9A"/>
    <w:rsid w:val="00BF14C6"/>
    <w:rsid w:val="00C7478F"/>
    <w:rsid w:val="00D3288D"/>
    <w:rsid w:val="00DD5EC2"/>
    <w:rsid w:val="00DE2275"/>
    <w:rsid w:val="00F06E68"/>
    <w:rsid w:val="00F2640A"/>
    <w:rsid w:val="00F512D6"/>
    <w:rsid w:val="00FE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6E68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BF14C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E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6E68"/>
    <w:pPr>
      <w:ind w:left="11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06E68"/>
    <w:pPr>
      <w:ind w:left="11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06E68"/>
    <w:pPr>
      <w:ind w:left="119"/>
    </w:pPr>
  </w:style>
  <w:style w:type="paragraph" w:customStyle="1" w:styleId="TableParagraph">
    <w:name w:val="Table Paragraph"/>
    <w:basedOn w:val="a"/>
    <w:uiPriority w:val="1"/>
    <w:qFormat/>
    <w:rsid w:val="00F06E68"/>
  </w:style>
  <w:style w:type="paragraph" w:customStyle="1" w:styleId="ConsPlusNormal">
    <w:name w:val="ConsPlusNormal"/>
    <w:rsid w:val="009A0AA6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BF14C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19482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6085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7650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6377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C01DB-D520-478B-B895-C72EA884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Людмила</cp:lastModifiedBy>
  <cp:revision>25</cp:revision>
  <dcterms:created xsi:type="dcterms:W3CDTF">2023-07-13T11:57:00Z</dcterms:created>
  <dcterms:modified xsi:type="dcterms:W3CDTF">2024-08-21T09:35:00Z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2023-07-13T00:00:00Z</vt:filetime>
  </property>
</Properties>
</file>