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4" w:rsidRDefault="004A0E90">
      <w:pPr>
        <w:pStyle w:val="Heading1"/>
        <w:spacing w:before="69" w:line="276" w:lineRule="auto"/>
        <w:ind w:left="2256" w:right="1815" w:hanging="418"/>
      </w:pPr>
      <w:r>
        <w:t>ОБЛАСТНОЕ ГОСУДАРСТВЕННОЕ БЮДЖЕТНОЕ</w:t>
      </w:r>
      <w:r>
        <w:rPr>
          <w:spacing w:val="-57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</w:p>
    <w:p w:rsidR="001867E4" w:rsidRDefault="004A0E90">
      <w:pPr>
        <w:spacing w:line="276" w:lineRule="auto"/>
        <w:ind w:left="210" w:firstLine="758"/>
        <w:rPr>
          <w:b/>
          <w:sz w:val="24"/>
        </w:rPr>
      </w:pPr>
      <w:r>
        <w:rPr>
          <w:b/>
          <w:sz w:val="24"/>
        </w:rPr>
        <w:t>«РОВЕНЬСКАЯ СРЕДНЯЯ ОБЩЕОБРАЗОВАТЕЛЬНАЯ ШКОЛА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УГЛУБЛЕННЫМ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ПРЕДМЕТОВ»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БЕЛГОРОДСКОЙ</w:t>
      </w:r>
      <w:proofErr w:type="gramEnd"/>
    </w:p>
    <w:p w:rsidR="001867E4" w:rsidRDefault="004A0E90">
      <w:pPr>
        <w:pStyle w:val="Heading1"/>
        <w:spacing w:line="276" w:lineRule="auto"/>
        <w:ind w:left="4302" w:right="4166" w:hanging="116"/>
      </w:pPr>
      <w:r>
        <w:t>ОБЛАСТИ</w:t>
      </w:r>
      <w:r>
        <w:rPr>
          <w:spacing w:val="-57"/>
        </w:rPr>
        <w:t xml:space="preserve"> </w:t>
      </w:r>
      <w:r>
        <w:t>ПРИКАЗ</w:t>
      </w:r>
    </w:p>
    <w:p w:rsidR="001867E4" w:rsidRDefault="004A0E90">
      <w:pPr>
        <w:pStyle w:val="a3"/>
        <w:tabs>
          <w:tab w:val="left" w:pos="8671"/>
        </w:tabs>
        <w:spacing w:before="194"/>
        <w:jc w:val="left"/>
      </w:pPr>
      <w:r>
        <w:t>17</w:t>
      </w:r>
      <w:r>
        <w:rPr>
          <w:spacing w:val="63"/>
        </w:rPr>
        <w:t xml:space="preserve"> </w:t>
      </w:r>
      <w:r>
        <w:t>июля</w:t>
      </w:r>
      <w:r>
        <w:rPr>
          <w:spacing w:val="59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tab/>
        <w:t>№</w:t>
      </w:r>
      <w:r>
        <w:rPr>
          <w:spacing w:val="3"/>
        </w:rPr>
        <w:t xml:space="preserve"> </w:t>
      </w:r>
      <w:r>
        <w:t>226/1</w:t>
      </w:r>
    </w:p>
    <w:p w:rsidR="001867E4" w:rsidRDefault="001867E4">
      <w:pPr>
        <w:pStyle w:val="a3"/>
        <w:spacing w:before="8"/>
        <w:ind w:left="0"/>
        <w:jc w:val="left"/>
        <w:rPr>
          <w:sz w:val="21"/>
        </w:rPr>
      </w:pPr>
    </w:p>
    <w:p w:rsidR="004A0E90" w:rsidRPr="00B405F5" w:rsidRDefault="004A0E90" w:rsidP="004A0E90">
      <w:pPr>
        <w:pStyle w:val="Heading1"/>
        <w:spacing w:before="254"/>
        <w:ind w:left="0" w:right="800"/>
        <w:rPr>
          <w:b w:val="0"/>
        </w:rPr>
      </w:pPr>
      <w:proofErr w:type="gramStart"/>
      <w:r>
        <w:t>Об утверждении основной образовательной программы основного</w:t>
      </w:r>
      <w:r w:rsidR="00D25116">
        <w:t xml:space="preserve"> </w:t>
      </w:r>
      <w:r>
        <w:rPr>
          <w:spacing w:val="-67"/>
        </w:rPr>
        <w:t xml:space="preserve">  </w:t>
      </w:r>
      <w:r>
        <w:t>общего образования  (Приказ Минпросвещения России от 31.05.2021 № 287 (ред. от 18.07.2022) "Об утверждении федерального государственного образовательного стандарта основного общего образования"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ООО</w:t>
      </w:r>
      <w:proofErr w:type="gramEnd"/>
    </w:p>
    <w:p w:rsidR="001867E4" w:rsidRDefault="001867E4">
      <w:pPr>
        <w:pStyle w:val="a3"/>
        <w:ind w:left="0"/>
        <w:jc w:val="left"/>
        <w:rPr>
          <w:b/>
          <w:sz w:val="26"/>
        </w:rPr>
      </w:pPr>
    </w:p>
    <w:p w:rsidR="001867E4" w:rsidRDefault="001867E4">
      <w:pPr>
        <w:pStyle w:val="a3"/>
        <w:ind w:left="0"/>
        <w:jc w:val="left"/>
        <w:rPr>
          <w:b/>
          <w:sz w:val="26"/>
        </w:rPr>
      </w:pPr>
    </w:p>
    <w:p w:rsidR="001867E4" w:rsidRDefault="004A0E90">
      <w:pPr>
        <w:pStyle w:val="a3"/>
        <w:spacing w:before="225" w:line="275" w:lineRule="exact"/>
        <w:ind w:left="825"/>
      </w:pP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9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приказом</w:t>
      </w:r>
      <w:r>
        <w:rPr>
          <w:spacing w:val="70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просвещения</w:t>
      </w:r>
      <w:r>
        <w:rPr>
          <w:spacing w:val="67"/>
        </w:rPr>
        <w:t xml:space="preserve"> </w:t>
      </w:r>
      <w:r>
        <w:t>РФ</w:t>
      </w:r>
      <w:r>
        <w:rPr>
          <w:spacing w:val="64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18.05.2023</w:t>
      </w:r>
      <w:r>
        <w:rPr>
          <w:spacing w:val="62"/>
        </w:rPr>
        <w:t xml:space="preserve"> </w:t>
      </w:r>
      <w:r>
        <w:t>года</w:t>
      </w:r>
    </w:p>
    <w:p w:rsidR="001867E4" w:rsidRDefault="004A0E90">
      <w:pPr>
        <w:pStyle w:val="a3"/>
        <w:ind w:right="99"/>
        <w:rPr>
          <w:b/>
        </w:rPr>
      </w:pPr>
      <w:r>
        <w:t>№372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№74229)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 образовательной программы основного общего образования»</w:t>
      </w:r>
      <w:r>
        <w:rPr>
          <w:color w:val="212121"/>
        </w:rPr>
        <w:t>, на основании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решения педагогического совета ОГБОУ «Ровеньская СОШ с УИОП» от 17 июля 2023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года, протокол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11</w:t>
      </w:r>
      <w:r>
        <w:rPr>
          <w:color w:val="212121"/>
          <w:spacing w:val="-3"/>
        </w:rPr>
        <w:t xml:space="preserve"> </w:t>
      </w:r>
      <w:r>
        <w:rPr>
          <w:b/>
          <w:spacing w:val="16"/>
        </w:rPr>
        <w:t>приказываю:</w:t>
      </w:r>
    </w:p>
    <w:p w:rsidR="001867E4" w:rsidRDefault="001867E4">
      <w:pPr>
        <w:pStyle w:val="a3"/>
        <w:spacing w:before="1"/>
        <w:ind w:left="0"/>
        <w:jc w:val="left"/>
        <w:rPr>
          <w:b/>
        </w:rPr>
      </w:pPr>
    </w:p>
    <w:p w:rsidR="001867E4" w:rsidRDefault="004A0E90">
      <w:pPr>
        <w:pStyle w:val="a4"/>
        <w:numPr>
          <w:ilvl w:val="0"/>
          <w:numId w:val="1"/>
        </w:numPr>
        <w:tabs>
          <w:tab w:val="left" w:pos="341"/>
        </w:tabs>
        <w:ind w:right="105" w:firstLine="0"/>
        <w:jc w:val="both"/>
        <w:rPr>
          <w:sz w:val="24"/>
        </w:rPr>
      </w:pPr>
      <w:r>
        <w:rPr>
          <w:spacing w:val="16"/>
          <w:sz w:val="24"/>
        </w:rPr>
        <w:t>Утвердить</w:t>
      </w:r>
      <w:r>
        <w:rPr>
          <w:spacing w:val="17"/>
          <w:sz w:val="24"/>
        </w:rPr>
        <w:t xml:space="preserve"> </w:t>
      </w:r>
      <w:r>
        <w:rPr>
          <w:spacing w:val="16"/>
          <w:sz w:val="24"/>
        </w:rPr>
        <w:t>основную</w:t>
      </w:r>
      <w:r>
        <w:rPr>
          <w:spacing w:val="17"/>
          <w:sz w:val="24"/>
        </w:rPr>
        <w:t xml:space="preserve"> </w:t>
      </w:r>
      <w:r>
        <w:rPr>
          <w:spacing w:val="18"/>
          <w:sz w:val="24"/>
        </w:rPr>
        <w:t>образовательную</w:t>
      </w:r>
      <w:r>
        <w:rPr>
          <w:spacing w:val="19"/>
          <w:sz w:val="24"/>
        </w:rPr>
        <w:t xml:space="preserve"> </w:t>
      </w:r>
      <w:r>
        <w:rPr>
          <w:spacing w:val="17"/>
          <w:sz w:val="24"/>
        </w:rPr>
        <w:t>программу</w:t>
      </w:r>
      <w:r>
        <w:rPr>
          <w:spacing w:val="18"/>
          <w:sz w:val="24"/>
        </w:rPr>
        <w:t xml:space="preserve"> </w:t>
      </w:r>
      <w:r>
        <w:rPr>
          <w:spacing w:val="17"/>
          <w:sz w:val="24"/>
        </w:rPr>
        <w:t>основного</w:t>
      </w:r>
      <w:r>
        <w:rPr>
          <w:spacing w:val="18"/>
          <w:sz w:val="24"/>
        </w:rPr>
        <w:t xml:space="preserve"> </w:t>
      </w:r>
      <w:r>
        <w:rPr>
          <w:spacing w:val="15"/>
          <w:sz w:val="24"/>
        </w:rPr>
        <w:t>общего</w:t>
      </w:r>
      <w:r>
        <w:rPr>
          <w:spacing w:val="16"/>
          <w:sz w:val="24"/>
        </w:rPr>
        <w:t xml:space="preserve"> </w:t>
      </w:r>
      <w:r>
        <w:rPr>
          <w:spacing w:val="17"/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pacing w:val="15"/>
          <w:sz w:val="24"/>
        </w:rPr>
        <w:t>ОГБОУ</w:t>
      </w:r>
      <w:r>
        <w:rPr>
          <w:spacing w:val="16"/>
          <w:sz w:val="24"/>
        </w:rPr>
        <w:t xml:space="preserve"> «Ровеньская</w:t>
      </w:r>
      <w:r>
        <w:rPr>
          <w:spacing w:val="93"/>
          <w:sz w:val="24"/>
        </w:rPr>
        <w:t xml:space="preserve"> </w:t>
      </w:r>
      <w:r>
        <w:rPr>
          <w:spacing w:val="15"/>
          <w:sz w:val="24"/>
        </w:rPr>
        <w:t>СОШ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УИОП»</w:t>
      </w:r>
      <w:r>
        <w:rPr>
          <w:spacing w:val="16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 Российской Федерации от 31 мая 2021 г. №287 «Об утверждении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1867E4" w:rsidRDefault="004A0E90">
      <w:pPr>
        <w:pStyle w:val="a4"/>
        <w:numPr>
          <w:ilvl w:val="0"/>
          <w:numId w:val="1"/>
        </w:numPr>
        <w:tabs>
          <w:tab w:val="left" w:pos="466"/>
        </w:tabs>
        <w:spacing w:before="11" w:line="237" w:lineRule="auto"/>
        <w:ind w:right="111" w:firstLine="0"/>
        <w:jc w:val="both"/>
        <w:rPr>
          <w:rFonts w:ascii="Calibri" w:hAnsi="Calibri"/>
          <w:sz w:val="24"/>
        </w:rPr>
      </w:pPr>
      <w:r>
        <w:rPr>
          <w:sz w:val="24"/>
        </w:rPr>
        <w:t>Признать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№88/1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31 мая 2021 г. №287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и федерального государственного образовательного стандарта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ООО»</w:t>
      </w:r>
    </w:p>
    <w:p w:rsidR="001867E4" w:rsidRDefault="004A0E90">
      <w:pPr>
        <w:pStyle w:val="a4"/>
        <w:numPr>
          <w:ilvl w:val="0"/>
          <w:numId w:val="1"/>
        </w:numPr>
        <w:tabs>
          <w:tab w:val="left" w:pos="418"/>
        </w:tabs>
        <w:spacing w:before="2" w:line="242" w:lineRule="auto"/>
        <w:ind w:right="109" w:firstLine="0"/>
        <w:jc w:val="both"/>
        <w:rPr>
          <w:sz w:val="24"/>
        </w:rPr>
      </w:pPr>
      <w:r>
        <w:rPr>
          <w:sz w:val="24"/>
        </w:rPr>
        <w:t>Разместить ООП ООО на сайте ОГБОУ «Ровеньская СОШ с УИОП» 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1867E4" w:rsidRDefault="004A0E90">
      <w:pPr>
        <w:pStyle w:val="a4"/>
        <w:numPr>
          <w:ilvl w:val="0"/>
          <w:numId w:val="1"/>
        </w:numPr>
        <w:tabs>
          <w:tab w:val="left" w:pos="303"/>
        </w:tabs>
        <w:spacing w:line="271" w:lineRule="exact"/>
        <w:ind w:left="302" w:hanging="184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1298258</wp:posOffset>
            </wp:positionH>
            <wp:positionV relativeFrom="paragraph">
              <wp:posOffset>215853</wp:posOffset>
            </wp:positionV>
            <wp:extent cx="5370320" cy="264947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320" cy="2649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sectPr w:rsidR="001867E4" w:rsidSect="001867E4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1979"/>
    <w:multiLevelType w:val="hybridMultilevel"/>
    <w:tmpl w:val="ADFAD57C"/>
    <w:lvl w:ilvl="0" w:tplc="A5CE6320">
      <w:start w:val="1"/>
      <w:numFmt w:val="decimal"/>
      <w:lvlText w:val="%1."/>
      <w:lvlJc w:val="left"/>
      <w:pPr>
        <w:ind w:left="119" w:hanging="22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5DCAA79E">
      <w:numFmt w:val="bullet"/>
      <w:lvlText w:val="•"/>
      <w:lvlJc w:val="left"/>
      <w:pPr>
        <w:ind w:left="1066" w:hanging="222"/>
      </w:pPr>
      <w:rPr>
        <w:rFonts w:hint="default"/>
        <w:lang w:val="ru-RU" w:eastAsia="en-US" w:bidi="ar-SA"/>
      </w:rPr>
    </w:lvl>
    <w:lvl w:ilvl="2" w:tplc="C0ECD62A">
      <w:numFmt w:val="bullet"/>
      <w:lvlText w:val="•"/>
      <w:lvlJc w:val="left"/>
      <w:pPr>
        <w:ind w:left="2012" w:hanging="222"/>
      </w:pPr>
      <w:rPr>
        <w:rFonts w:hint="default"/>
        <w:lang w:val="ru-RU" w:eastAsia="en-US" w:bidi="ar-SA"/>
      </w:rPr>
    </w:lvl>
    <w:lvl w:ilvl="3" w:tplc="BAA83AF8">
      <w:numFmt w:val="bullet"/>
      <w:lvlText w:val="•"/>
      <w:lvlJc w:val="left"/>
      <w:pPr>
        <w:ind w:left="2959" w:hanging="222"/>
      </w:pPr>
      <w:rPr>
        <w:rFonts w:hint="default"/>
        <w:lang w:val="ru-RU" w:eastAsia="en-US" w:bidi="ar-SA"/>
      </w:rPr>
    </w:lvl>
    <w:lvl w:ilvl="4" w:tplc="A2D44F9A">
      <w:numFmt w:val="bullet"/>
      <w:lvlText w:val="•"/>
      <w:lvlJc w:val="left"/>
      <w:pPr>
        <w:ind w:left="3905" w:hanging="222"/>
      </w:pPr>
      <w:rPr>
        <w:rFonts w:hint="default"/>
        <w:lang w:val="ru-RU" w:eastAsia="en-US" w:bidi="ar-SA"/>
      </w:rPr>
    </w:lvl>
    <w:lvl w:ilvl="5" w:tplc="42FC112E">
      <w:numFmt w:val="bullet"/>
      <w:lvlText w:val="•"/>
      <w:lvlJc w:val="left"/>
      <w:pPr>
        <w:ind w:left="4852" w:hanging="222"/>
      </w:pPr>
      <w:rPr>
        <w:rFonts w:hint="default"/>
        <w:lang w:val="ru-RU" w:eastAsia="en-US" w:bidi="ar-SA"/>
      </w:rPr>
    </w:lvl>
    <w:lvl w:ilvl="6" w:tplc="91B8BDE6">
      <w:numFmt w:val="bullet"/>
      <w:lvlText w:val="•"/>
      <w:lvlJc w:val="left"/>
      <w:pPr>
        <w:ind w:left="5798" w:hanging="222"/>
      </w:pPr>
      <w:rPr>
        <w:rFonts w:hint="default"/>
        <w:lang w:val="ru-RU" w:eastAsia="en-US" w:bidi="ar-SA"/>
      </w:rPr>
    </w:lvl>
    <w:lvl w:ilvl="7" w:tplc="9FCC022A">
      <w:numFmt w:val="bullet"/>
      <w:lvlText w:val="•"/>
      <w:lvlJc w:val="left"/>
      <w:pPr>
        <w:ind w:left="6744" w:hanging="222"/>
      </w:pPr>
      <w:rPr>
        <w:rFonts w:hint="default"/>
        <w:lang w:val="ru-RU" w:eastAsia="en-US" w:bidi="ar-SA"/>
      </w:rPr>
    </w:lvl>
    <w:lvl w:ilvl="8" w:tplc="7840B12C">
      <w:numFmt w:val="bullet"/>
      <w:lvlText w:val="•"/>
      <w:lvlJc w:val="left"/>
      <w:pPr>
        <w:ind w:left="7691" w:hanging="2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67E4"/>
    <w:rsid w:val="001867E4"/>
    <w:rsid w:val="004A0E90"/>
    <w:rsid w:val="00C0366C"/>
    <w:rsid w:val="00D2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67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7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67E4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67E4"/>
    <w:pPr>
      <w:ind w:left="11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867E4"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  <w:rsid w:val="001867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Людмила</cp:lastModifiedBy>
  <cp:revision>3</cp:revision>
  <dcterms:created xsi:type="dcterms:W3CDTF">2024-02-05T12:14:00Z</dcterms:created>
  <dcterms:modified xsi:type="dcterms:W3CDTF">2024-02-05T12:20:00Z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